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F5C64" w:rsidRPr="00EC4DAF" w:rsidRDefault="007F5C64" w:rsidP="00FA46A6">
      <w:pPr>
        <w:pStyle w:val="a5"/>
        <w:widowControl w:val="0"/>
        <w:numPr>
          <w:ilvl w:val="0"/>
          <w:numId w:val="37"/>
        </w:numPr>
        <w:tabs>
          <w:tab w:val="left" w:pos="1134"/>
          <w:tab w:val="left" w:pos="1418"/>
        </w:tabs>
        <w:autoSpaceDE w:val="0"/>
        <w:autoSpaceDN w:val="0"/>
        <w:ind w:left="709" w:right="289" w:hanging="76"/>
        <w:jc w:val="center"/>
        <w:rPr>
          <w:b/>
        </w:rPr>
      </w:pPr>
      <w:r w:rsidRPr="00EC4DAF">
        <w:rPr>
          <w:b/>
        </w:rPr>
        <w:t>Система условий реализации программы начального общего образования</w:t>
      </w:r>
    </w:p>
    <w:p w:rsidR="007F5C64" w:rsidRPr="007F5C64" w:rsidRDefault="007F5C64" w:rsidP="00982561">
      <w:pPr>
        <w:tabs>
          <w:tab w:val="left" w:pos="6096"/>
        </w:tabs>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xml:space="preserve">Система условий реализации программы начального общего образования, созданная в образовательной организации, направлена на: </w:t>
      </w:r>
    </w:p>
    <w:p w:rsidR="007F5C64" w:rsidRPr="007F5C64" w:rsidRDefault="007F5C64" w:rsidP="00982561">
      <w:pPr>
        <w:tabs>
          <w:tab w:val="left" w:pos="6096"/>
        </w:tabs>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достижение обучающимися планируемых результатов освоения программы начального общего образования, в том числе адаптированной;</w:t>
      </w:r>
    </w:p>
    <w:p w:rsidR="007F5C64" w:rsidRPr="007F5C64" w:rsidRDefault="007F5C64" w:rsidP="00982561">
      <w:pPr>
        <w:tabs>
          <w:tab w:val="left" w:pos="6096"/>
        </w:tabs>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развитие личности, её способностей, удовлетворение образовательных потребностей и интересов, самореализацию обучающихся, в том числе одарённых, через организацию урочной и внеурочной деятельности, социальных практик, включая общественно полезную деятельность, профессиональные пробы, практическую подготовку, использование возможностей организаций дополнительного образования и социальных партнёров;</w:t>
      </w:r>
    </w:p>
    <w:p w:rsidR="007F5C64" w:rsidRPr="007F5C64" w:rsidRDefault="007F5C64" w:rsidP="00982561">
      <w:pPr>
        <w:tabs>
          <w:tab w:val="left" w:pos="6096"/>
        </w:tabs>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формирование функциональной грамотности обучающихся (способности решать учебные задачи и жизненные проблемные ситуации на основе сформированных предметных, метапредметных и универсальных способов деятельности), включающей овладение ключевыми навыками, составляющими основу дальнейшего успешного образования и ориентацию в мире профессий;</w:t>
      </w:r>
    </w:p>
    <w:p w:rsidR="007F5C64" w:rsidRPr="007F5C64" w:rsidRDefault="007F5C64" w:rsidP="00982561">
      <w:pPr>
        <w:tabs>
          <w:tab w:val="left" w:pos="6096"/>
        </w:tabs>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формирование социокультурных и духовно-нравственных ценностей обучающихся, основ их гражданственности, российской гражданской идентичности;</w:t>
      </w:r>
    </w:p>
    <w:p w:rsidR="007F5C64" w:rsidRPr="007F5C64" w:rsidRDefault="007F5C64" w:rsidP="00982561">
      <w:pPr>
        <w:tabs>
          <w:tab w:val="left" w:pos="6096"/>
        </w:tabs>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индивидуализацию процесса образования посредством проектирования и реализации индивидуальных учебных планов, обеспечения эффективной самостоятельной работы обучающихся при поддержке педагогических работников;</w:t>
      </w:r>
    </w:p>
    <w:p w:rsidR="007F5C64" w:rsidRPr="007F5C64" w:rsidRDefault="007F5C64" w:rsidP="00982561">
      <w:pPr>
        <w:tabs>
          <w:tab w:val="left" w:pos="6096"/>
        </w:tabs>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участие обучающихся, родителей (законных представителей) несовершеннолетних обучающихся и педагогических работников в проектировании и развитии программы начального общего образования и условий её реализации, учитывающих особенности развития и возможности обучающихся;</w:t>
      </w:r>
    </w:p>
    <w:p w:rsidR="007F5C64" w:rsidRPr="007F5C64" w:rsidRDefault="007F5C64" w:rsidP="00982561">
      <w:pPr>
        <w:tabs>
          <w:tab w:val="left" w:pos="6096"/>
        </w:tabs>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включение обучающихся в процессы преобразования социальной среды (класса, школы), формирования у них лидерских качеств, опыта социальной деятельности, реализации социальных проектов и программ при поддержке педагогических работников;</w:t>
      </w:r>
    </w:p>
    <w:p w:rsidR="007F5C64" w:rsidRPr="007F5C64" w:rsidRDefault="007F5C64" w:rsidP="00982561">
      <w:pPr>
        <w:tabs>
          <w:tab w:val="left" w:pos="6096"/>
        </w:tabs>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формирование у обучающихся первичного опыта самостоятельной образовательной, общественной, проектной, учебно-исследовательской, спортивно-оздоровительной и творческой деятельности;</w:t>
      </w:r>
    </w:p>
    <w:p w:rsidR="007F5C64" w:rsidRPr="007F5C64" w:rsidRDefault="007F5C64" w:rsidP="00982561">
      <w:pPr>
        <w:tabs>
          <w:tab w:val="left" w:pos="6096"/>
        </w:tabs>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формирование у обучающихся экологической грамотности, навыков здорового и безопасного для человека и окружающей его среды образа жизни;</w:t>
      </w:r>
    </w:p>
    <w:p w:rsidR="007F5C64" w:rsidRPr="007F5C64" w:rsidRDefault="007F5C64" w:rsidP="00982561">
      <w:pPr>
        <w:tabs>
          <w:tab w:val="left" w:pos="6096"/>
        </w:tabs>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использование в образовательной деятельности современных образовательных технологий, направленных в том числе на воспитание обучающихся и развитие различных форм наставничества;</w:t>
      </w:r>
    </w:p>
    <w:p w:rsidR="007F5C64" w:rsidRPr="007F5C64" w:rsidRDefault="00EC4DAF" w:rsidP="00982561">
      <w:pPr>
        <w:tabs>
          <w:tab w:val="left" w:pos="6096"/>
        </w:tabs>
        <w:spacing w:after="0" w:line="240" w:lineRule="auto"/>
        <w:ind w:left="709" w:right="289" w:firstLine="425"/>
        <w:jc w:val="both"/>
        <w:rPr>
          <w:rFonts w:eastAsia="Times New Roman" w:cs="Times New Roman"/>
          <w:szCs w:val="24"/>
          <w:lang w:eastAsia="ru-RU"/>
        </w:rPr>
      </w:pPr>
      <w:r>
        <w:rPr>
          <w:rFonts w:eastAsia="Times New Roman" w:cs="Times New Roman"/>
          <w:szCs w:val="24"/>
          <w:lang w:eastAsia="ru-RU"/>
        </w:rPr>
        <w:t xml:space="preserve">- </w:t>
      </w:r>
      <w:r w:rsidR="007F5C64" w:rsidRPr="007F5C64">
        <w:rPr>
          <w:rFonts w:eastAsia="Times New Roman" w:cs="Times New Roman"/>
          <w:szCs w:val="24"/>
          <w:lang w:eastAsia="ru-RU"/>
        </w:rPr>
        <w:t>обновление содержания программы начального общего образования, методик и технологий её реализации в соответствии с динамикой развития системы образования, запросов обучающихся, родителей (законных представителей) несовершеннолетних обучающихся с учётом национальных и культурных особенностей субъекта Российской Федерации;</w:t>
      </w:r>
    </w:p>
    <w:p w:rsidR="007F5C64" w:rsidRPr="007F5C64" w:rsidRDefault="00EC4DAF" w:rsidP="00982561">
      <w:pPr>
        <w:tabs>
          <w:tab w:val="left" w:pos="6096"/>
        </w:tabs>
        <w:spacing w:after="0" w:line="240" w:lineRule="auto"/>
        <w:ind w:left="709" w:right="289" w:firstLine="425"/>
        <w:jc w:val="both"/>
        <w:rPr>
          <w:rFonts w:eastAsia="Times New Roman" w:cs="Times New Roman"/>
          <w:szCs w:val="24"/>
          <w:lang w:eastAsia="ru-RU"/>
        </w:rPr>
      </w:pPr>
      <w:r>
        <w:rPr>
          <w:rFonts w:eastAsia="Times New Roman" w:cs="Times New Roman"/>
          <w:szCs w:val="24"/>
          <w:lang w:eastAsia="ru-RU"/>
        </w:rPr>
        <w:t xml:space="preserve">- </w:t>
      </w:r>
      <w:r w:rsidR="007F5C64" w:rsidRPr="007F5C64">
        <w:rPr>
          <w:rFonts w:eastAsia="Times New Roman" w:cs="Times New Roman"/>
          <w:szCs w:val="24"/>
          <w:lang w:eastAsia="ru-RU"/>
        </w:rPr>
        <w:t>эффективное использование профессионального и творческого потенциала педагогических и руководящих работников организации, повышения их профессиональной, коммуникативной, информационной и правовой компетентности;</w:t>
      </w:r>
    </w:p>
    <w:p w:rsidR="007F5C64" w:rsidRPr="007F5C64" w:rsidRDefault="00EC4DAF" w:rsidP="00982561">
      <w:pPr>
        <w:tabs>
          <w:tab w:val="left" w:pos="6096"/>
        </w:tabs>
        <w:spacing w:after="0" w:line="240" w:lineRule="auto"/>
        <w:ind w:left="709" w:right="289" w:firstLine="425"/>
        <w:jc w:val="both"/>
        <w:rPr>
          <w:rFonts w:eastAsia="Times New Roman" w:cs="Times New Roman"/>
          <w:szCs w:val="24"/>
          <w:lang w:eastAsia="ru-RU"/>
        </w:rPr>
      </w:pPr>
      <w:r>
        <w:rPr>
          <w:rFonts w:eastAsia="Times New Roman" w:cs="Times New Roman"/>
          <w:szCs w:val="24"/>
          <w:lang w:eastAsia="ru-RU"/>
        </w:rPr>
        <w:t xml:space="preserve">- </w:t>
      </w:r>
      <w:r w:rsidR="007F5C64" w:rsidRPr="007F5C64">
        <w:rPr>
          <w:rFonts w:eastAsia="Times New Roman" w:cs="Times New Roman"/>
          <w:szCs w:val="24"/>
          <w:lang w:eastAsia="ru-RU"/>
        </w:rPr>
        <w:t xml:space="preserve">эффективное управление организацией с использованием ИКТ, современных механизмов финансирования </w:t>
      </w:r>
      <w:r>
        <w:rPr>
          <w:rFonts w:eastAsia="Times New Roman" w:cs="Times New Roman"/>
          <w:szCs w:val="24"/>
          <w:lang w:eastAsia="ru-RU"/>
        </w:rPr>
        <w:t xml:space="preserve">реализации программ начального </w:t>
      </w:r>
      <w:r w:rsidR="007F5C64" w:rsidRPr="007F5C64">
        <w:rPr>
          <w:rFonts w:eastAsia="Times New Roman" w:cs="Times New Roman"/>
          <w:szCs w:val="24"/>
          <w:lang w:eastAsia="ru-RU"/>
        </w:rPr>
        <w:t>общего образования.</w:t>
      </w:r>
    </w:p>
    <w:p w:rsidR="007F5C64" w:rsidRPr="00091876" w:rsidRDefault="00EC4DAF" w:rsidP="00FA46A6">
      <w:pPr>
        <w:tabs>
          <w:tab w:val="left" w:pos="6096"/>
        </w:tabs>
        <w:spacing w:after="0" w:line="240" w:lineRule="auto"/>
        <w:ind w:left="709" w:right="289" w:firstLine="425"/>
        <w:jc w:val="center"/>
        <w:rPr>
          <w:rFonts w:eastAsia="Times New Roman" w:cs="Times New Roman"/>
          <w:b/>
          <w:szCs w:val="24"/>
          <w:lang w:eastAsia="ru-RU"/>
        </w:rPr>
      </w:pPr>
      <w:r w:rsidRPr="00091876">
        <w:rPr>
          <w:rFonts w:eastAsia="Times New Roman" w:cs="Times New Roman"/>
          <w:b/>
          <w:szCs w:val="24"/>
          <w:lang w:eastAsia="ru-RU"/>
        </w:rPr>
        <w:t xml:space="preserve">2. </w:t>
      </w:r>
      <w:r w:rsidR="007F5C64" w:rsidRPr="00091876">
        <w:rPr>
          <w:rFonts w:eastAsia="Times New Roman" w:cs="Times New Roman"/>
          <w:b/>
          <w:szCs w:val="24"/>
          <w:lang w:eastAsia="ru-RU"/>
        </w:rPr>
        <w:t>Характеристика условий реализации программы начального общего образования в соответствии с требованиями ФГОС</w:t>
      </w:r>
    </w:p>
    <w:p w:rsidR="007F5C64" w:rsidRPr="007F5C64" w:rsidRDefault="007F5C64" w:rsidP="00982561">
      <w:pPr>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xml:space="preserve">Для обеспечения реализации </w:t>
      </w:r>
      <w:r w:rsidRPr="00091876">
        <w:rPr>
          <w:rFonts w:eastAsia="Times New Roman" w:cs="Times New Roman"/>
          <w:szCs w:val="24"/>
          <w:lang w:eastAsia="ru-RU"/>
        </w:rPr>
        <w:t xml:space="preserve">программы </w:t>
      </w:r>
      <w:r w:rsidR="00091876" w:rsidRPr="00091876">
        <w:rPr>
          <w:rFonts w:eastAsia="Times New Roman" w:cs="Times New Roman"/>
          <w:szCs w:val="24"/>
          <w:lang w:eastAsia="ru-RU"/>
        </w:rPr>
        <w:t>начального</w:t>
      </w:r>
      <w:r w:rsidRPr="00091876">
        <w:rPr>
          <w:rFonts w:eastAsia="Times New Roman" w:cs="Times New Roman"/>
          <w:szCs w:val="24"/>
          <w:lang w:eastAsia="ru-RU"/>
        </w:rPr>
        <w:t xml:space="preserve"> общего </w:t>
      </w:r>
      <w:r w:rsidRPr="007F5C64">
        <w:rPr>
          <w:rFonts w:eastAsia="Times New Roman" w:cs="Times New Roman"/>
          <w:szCs w:val="24"/>
          <w:lang w:eastAsia="ru-RU"/>
        </w:rPr>
        <w:t>образования образовательная организация укомплектована кадрами, имеющими необходимую квалификацию для решения задач, связанных с достижением целей и задач образовательной деятельности.</w:t>
      </w:r>
    </w:p>
    <w:p w:rsidR="007F5C64" w:rsidRPr="007F5C64" w:rsidRDefault="007F5C64" w:rsidP="00982561">
      <w:pPr>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Обеспеченность кадровыми условиями включает в себя:</w:t>
      </w:r>
    </w:p>
    <w:p w:rsidR="007F5C64" w:rsidRPr="007F5C64" w:rsidRDefault="007F5C64" w:rsidP="00982561">
      <w:pPr>
        <w:widowControl w:val="0"/>
        <w:autoSpaceDE w:val="0"/>
        <w:autoSpaceDN w:val="0"/>
        <w:adjustRightInd w:val="0"/>
        <w:spacing w:after="0" w:line="240" w:lineRule="auto"/>
        <w:ind w:left="709" w:right="289" w:firstLine="425"/>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-укомплектованность образовательной организации педагогическими, руководящими и иными работниками;</w:t>
      </w:r>
    </w:p>
    <w:p w:rsidR="007F5C64" w:rsidRPr="007F5C64" w:rsidRDefault="007F5C64" w:rsidP="00982561">
      <w:pPr>
        <w:widowControl w:val="0"/>
        <w:autoSpaceDE w:val="0"/>
        <w:autoSpaceDN w:val="0"/>
        <w:adjustRightInd w:val="0"/>
        <w:spacing w:after="0" w:line="240" w:lineRule="auto"/>
        <w:ind w:left="709" w:right="289" w:firstLine="425"/>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-уровень квалификации педагогических и иных работников образовательной организации, участвующими в реализации основной образовательной программы и создании условий для ее разработки и реализации;</w:t>
      </w:r>
    </w:p>
    <w:p w:rsidR="007F5C64" w:rsidRPr="007F5C64" w:rsidRDefault="007F5C64" w:rsidP="00982561">
      <w:pPr>
        <w:widowControl w:val="0"/>
        <w:autoSpaceDE w:val="0"/>
        <w:autoSpaceDN w:val="0"/>
        <w:adjustRightInd w:val="0"/>
        <w:spacing w:after="0" w:line="240" w:lineRule="auto"/>
        <w:ind w:left="709" w:right="289" w:firstLine="425"/>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-непрерывность профессионального развития педагогических работников образовательной организации, реализующей образовательную программу основного общего образования.</w:t>
      </w:r>
    </w:p>
    <w:p w:rsidR="007F5C64" w:rsidRPr="007F5C64" w:rsidRDefault="007F5C64" w:rsidP="00982561">
      <w:pPr>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lastRenderedPageBreak/>
        <w:t>Укомплектованность образовательной организации педагогическими, руководящими и иными работниками характеризируется замещением 100% вакансий, имеющихся в соответствии с утвержденным штатным расписанием.</w:t>
      </w:r>
    </w:p>
    <w:p w:rsidR="007F5C64" w:rsidRPr="007F5C64" w:rsidRDefault="007F5C64" w:rsidP="00982561">
      <w:pPr>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наличием документов о присвоении квалификации, соответствующей должностным обязанностям работника.</w:t>
      </w:r>
    </w:p>
    <w:p w:rsidR="007F5C64" w:rsidRPr="007F5C64" w:rsidRDefault="007F5C64" w:rsidP="00982561">
      <w:pPr>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Основой для разработки должностных инструкций, содержащих конкретный перечень должностных обязанностей работников, с учетом особенностей организации труда и управления, а также прав, ответственности и компетентности работников образовательной организации, служат квалификационные характеристики, отвечающие квалификационным требованиям, указанным в квалификационных справочниках и (или) профессиональных стандартах (при наличии).</w:t>
      </w:r>
    </w:p>
    <w:p w:rsidR="007F5C64" w:rsidRPr="007F5C64" w:rsidRDefault="007F5C64" w:rsidP="00982561">
      <w:pPr>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В основу должностных обязанностей положены представленные в профессиональном стандарте «Педагог (педагогическая деятельность в сфере дошкольного, начального общего, основного общего, среднего общего образования) (воспитатель, учитель)» обобщенные трудовые функции, которые могут быть поручены работнику, занимающему данную должность.</w:t>
      </w:r>
    </w:p>
    <w:p w:rsidR="007F5C64" w:rsidRPr="007F5C64" w:rsidRDefault="007F5C64" w:rsidP="00982561">
      <w:pPr>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xml:space="preserve">Уровень квалификации педагогических и иных работников образовательной организации, участвующих в реализации основной образовательной программы и создании условий для ее разработки и реализации характеризуется также результатами аттестации — квалификационными категориями. </w:t>
      </w:r>
    </w:p>
    <w:p w:rsidR="007F5C64" w:rsidRPr="007F5C64" w:rsidRDefault="007F5C64" w:rsidP="00982561">
      <w:pPr>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 xml:space="preserve">Аттестация педагогических работников в соответствии с Федеральным законом «Об образовании в Российской Федерации» (ст. 49) проводится в целях подтверждения их соответствия занимаемым должностям на основе оценки их профессиональной деятельности, с учетом желания педагогических работников в целях установления квалификационной категории. Проведение аттестации педагогических работников в целях подтверждения их соответствия занимаемым должностям осуществляться не реже одного раза в пять лет на основе оценки их профессиональной деятельности аттестационными комиссиями, самостоятельно формируемыми образовательной организацией. </w:t>
      </w:r>
    </w:p>
    <w:tbl>
      <w:tblPr>
        <w:tblpPr w:leftFromText="180" w:rightFromText="180" w:vertAnchor="text" w:horzAnchor="page" w:tblpX="721" w:tblpY="1714"/>
        <w:tblW w:w="10627" w:type="dxa"/>
        <w:tblLayout w:type="fixed"/>
        <w:tblCellMar>
          <w:left w:w="0" w:type="dxa"/>
          <w:right w:w="0" w:type="dxa"/>
        </w:tblCellMar>
        <w:tblLook w:val="0000"/>
      </w:tblPr>
      <w:tblGrid>
        <w:gridCol w:w="1980"/>
        <w:gridCol w:w="3827"/>
        <w:gridCol w:w="2410"/>
        <w:gridCol w:w="2410"/>
      </w:tblGrid>
      <w:tr w:rsidR="00091876" w:rsidRPr="007F5C64" w:rsidTr="005F4EBE">
        <w:trPr>
          <w:trHeight w:val="60"/>
        </w:trPr>
        <w:tc>
          <w:tcPr>
            <w:tcW w:w="1980"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tcPr>
          <w:p w:rsidR="00091876" w:rsidRPr="007F5C64" w:rsidRDefault="00091876" w:rsidP="00982561">
            <w:pPr>
              <w:autoSpaceDE w:val="0"/>
              <w:autoSpaceDN w:val="0"/>
              <w:adjustRightInd w:val="0"/>
              <w:spacing w:after="0" w:line="240" w:lineRule="auto"/>
              <w:jc w:val="center"/>
              <w:textAlignment w:val="center"/>
              <w:rPr>
                <w:rFonts w:eastAsia="Times New Roman" w:cs="Times New Roman"/>
                <w:bCs/>
                <w:color w:val="000000"/>
                <w:szCs w:val="24"/>
                <w:lang w:eastAsia="ru-RU"/>
              </w:rPr>
            </w:pPr>
            <w:r w:rsidRPr="007F5C64">
              <w:rPr>
                <w:rFonts w:eastAsia="Times New Roman" w:cs="Times New Roman"/>
                <w:bCs/>
                <w:color w:val="000000"/>
                <w:szCs w:val="24"/>
                <w:lang w:eastAsia="ru-RU"/>
              </w:rPr>
              <w:t>Категория работников</w:t>
            </w:r>
          </w:p>
        </w:tc>
        <w:tc>
          <w:tcPr>
            <w:tcW w:w="3827" w:type="dxa"/>
            <w:vMerge w:val="restart"/>
            <w:tcBorders>
              <w:top w:val="single" w:sz="4" w:space="0" w:color="000000"/>
              <w:left w:val="single" w:sz="4" w:space="0" w:color="000000"/>
              <w:right w:val="single" w:sz="4" w:space="0" w:color="000000"/>
            </w:tcBorders>
            <w:tcMar>
              <w:top w:w="113" w:type="dxa"/>
              <w:left w:w="113" w:type="dxa"/>
              <w:bottom w:w="128" w:type="dxa"/>
              <w:right w:w="113" w:type="dxa"/>
            </w:tcMar>
          </w:tcPr>
          <w:p w:rsidR="00091876" w:rsidRPr="007F5C64" w:rsidRDefault="00091876" w:rsidP="00982561">
            <w:pPr>
              <w:autoSpaceDE w:val="0"/>
              <w:autoSpaceDN w:val="0"/>
              <w:adjustRightInd w:val="0"/>
              <w:spacing w:after="0" w:line="240" w:lineRule="auto"/>
              <w:jc w:val="center"/>
              <w:textAlignment w:val="center"/>
              <w:rPr>
                <w:rFonts w:eastAsia="Times New Roman" w:cs="Times New Roman"/>
                <w:bCs/>
                <w:color w:val="000000"/>
                <w:szCs w:val="24"/>
                <w:lang w:eastAsia="ru-RU"/>
              </w:rPr>
            </w:pPr>
            <w:r w:rsidRPr="007F5C64">
              <w:rPr>
                <w:rFonts w:eastAsia="Times New Roman" w:cs="Times New Roman"/>
                <w:bCs/>
                <w:color w:val="000000"/>
                <w:szCs w:val="24"/>
                <w:lang w:eastAsia="ru-RU"/>
              </w:rPr>
              <w:t>Подтверждение уровня квалификации документами об образовании (профессиональной переподготовке) (%)</w:t>
            </w:r>
          </w:p>
        </w:tc>
        <w:tc>
          <w:tcPr>
            <w:tcW w:w="4820" w:type="dxa"/>
            <w:gridSpan w:val="2"/>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091876" w:rsidRPr="007F5C64" w:rsidRDefault="00091876" w:rsidP="00982561">
            <w:pPr>
              <w:autoSpaceDE w:val="0"/>
              <w:autoSpaceDN w:val="0"/>
              <w:adjustRightInd w:val="0"/>
              <w:spacing w:after="0" w:line="240" w:lineRule="auto"/>
              <w:jc w:val="center"/>
              <w:textAlignment w:val="center"/>
              <w:rPr>
                <w:rFonts w:eastAsia="Times New Roman" w:cs="Times New Roman"/>
                <w:bCs/>
                <w:color w:val="000000"/>
                <w:szCs w:val="24"/>
                <w:lang w:eastAsia="ru-RU"/>
              </w:rPr>
            </w:pPr>
            <w:r w:rsidRPr="007F5C64">
              <w:rPr>
                <w:rFonts w:eastAsia="Times New Roman" w:cs="Times New Roman"/>
                <w:bCs/>
                <w:color w:val="000000"/>
                <w:szCs w:val="24"/>
                <w:lang w:eastAsia="ru-RU"/>
              </w:rPr>
              <w:t>Подтверждение уровня квалификации результатами аттестации</w:t>
            </w:r>
          </w:p>
        </w:tc>
      </w:tr>
      <w:tr w:rsidR="00091876" w:rsidRPr="007F5C64" w:rsidTr="005F4EBE">
        <w:trPr>
          <w:trHeight w:val="60"/>
        </w:trPr>
        <w:tc>
          <w:tcPr>
            <w:tcW w:w="1980" w:type="dxa"/>
            <w:vMerge/>
            <w:tcBorders>
              <w:left w:val="single" w:sz="4" w:space="0" w:color="000000"/>
              <w:bottom w:val="single" w:sz="4" w:space="0" w:color="000000"/>
              <w:right w:val="single" w:sz="4" w:space="0" w:color="000000"/>
            </w:tcBorders>
            <w:tcMar>
              <w:top w:w="113" w:type="dxa"/>
              <w:left w:w="113" w:type="dxa"/>
              <w:bottom w:w="128" w:type="dxa"/>
              <w:right w:w="113" w:type="dxa"/>
            </w:tcMar>
          </w:tcPr>
          <w:p w:rsidR="00091876" w:rsidRPr="007F5C64" w:rsidRDefault="00091876" w:rsidP="00982561">
            <w:pPr>
              <w:autoSpaceDE w:val="0"/>
              <w:autoSpaceDN w:val="0"/>
              <w:adjustRightInd w:val="0"/>
              <w:spacing w:after="0" w:line="240" w:lineRule="auto"/>
              <w:rPr>
                <w:rFonts w:eastAsia="Times New Roman" w:cs="Times New Roman"/>
                <w:szCs w:val="24"/>
                <w:lang w:eastAsia="ru-RU"/>
              </w:rPr>
            </w:pPr>
          </w:p>
        </w:tc>
        <w:tc>
          <w:tcPr>
            <w:tcW w:w="3827" w:type="dxa"/>
            <w:vMerge/>
            <w:tcBorders>
              <w:left w:val="single" w:sz="4" w:space="0" w:color="000000"/>
              <w:bottom w:val="single" w:sz="4" w:space="0" w:color="000000"/>
              <w:right w:val="single" w:sz="4" w:space="0" w:color="000000"/>
            </w:tcBorders>
            <w:tcMar>
              <w:top w:w="113" w:type="dxa"/>
              <w:left w:w="113" w:type="dxa"/>
              <w:bottom w:w="128" w:type="dxa"/>
              <w:right w:w="113" w:type="dxa"/>
            </w:tcMar>
          </w:tcPr>
          <w:p w:rsidR="00091876" w:rsidRPr="007F5C64" w:rsidRDefault="00091876" w:rsidP="00982561">
            <w:pPr>
              <w:autoSpaceDE w:val="0"/>
              <w:autoSpaceDN w:val="0"/>
              <w:adjustRightInd w:val="0"/>
              <w:spacing w:after="0" w:line="240" w:lineRule="auto"/>
              <w:ind w:firstLine="567"/>
              <w:jc w:val="center"/>
              <w:rPr>
                <w:rFonts w:eastAsia="Times New Roman" w:cs="Times New Roman"/>
                <w:szCs w:val="24"/>
                <w:lang w:eastAsia="ru-RU"/>
              </w:rPr>
            </w:pPr>
          </w:p>
        </w:tc>
        <w:tc>
          <w:tcPr>
            <w:tcW w:w="24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091876" w:rsidRPr="007F5C64" w:rsidRDefault="00091876" w:rsidP="00982561">
            <w:pPr>
              <w:autoSpaceDE w:val="0"/>
              <w:autoSpaceDN w:val="0"/>
              <w:adjustRightInd w:val="0"/>
              <w:spacing w:after="0" w:line="240" w:lineRule="auto"/>
              <w:jc w:val="center"/>
              <w:textAlignment w:val="center"/>
              <w:rPr>
                <w:rFonts w:eastAsia="Times New Roman" w:cs="Times New Roman"/>
                <w:bCs/>
                <w:color w:val="000000"/>
                <w:szCs w:val="24"/>
                <w:lang w:eastAsia="ru-RU"/>
              </w:rPr>
            </w:pPr>
            <w:r w:rsidRPr="007F5C64">
              <w:rPr>
                <w:rFonts w:eastAsia="Times New Roman" w:cs="Times New Roman"/>
                <w:bCs/>
                <w:color w:val="000000"/>
                <w:szCs w:val="24"/>
                <w:lang w:eastAsia="ru-RU"/>
              </w:rPr>
              <w:t>Соответствие (%)</w:t>
            </w:r>
          </w:p>
        </w:tc>
        <w:tc>
          <w:tcPr>
            <w:tcW w:w="24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091876" w:rsidRPr="007F5C64" w:rsidRDefault="00091876" w:rsidP="00982561">
            <w:pPr>
              <w:autoSpaceDE w:val="0"/>
              <w:autoSpaceDN w:val="0"/>
              <w:adjustRightInd w:val="0"/>
              <w:spacing w:after="0" w:line="240" w:lineRule="auto"/>
              <w:jc w:val="center"/>
              <w:textAlignment w:val="center"/>
              <w:rPr>
                <w:rFonts w:eastAsia="Times New Roman" w:cs="Times New Roman"/>
                <w:bCs/>
                <w:color w:val="000000"/>
                <w:szCs w:val="24"/>
                <w:lang w:eastAsia="ru-RU"/>
              </w:rPr>
            </w:pPr>
            <w:r w:rsidRPr="007F5C64">
              <w:rPr>
                <w:rFonts w:eastAsia="Times New Roman" w:cs="Times New Roman"/>
                <w:bCs/>
                <w:color w:val="000000"/>
                <w:szCs w:val="24"/>
                <w:lang w:eastAsia="ru-RU"/>
              </w:rPr>
              <w:t>Квалификационная категория</w:t>
            </w:r>
            <w:r>
              <w:rPr>
                <w:rFonts w:eastAsia="Times New Roman" w:cs="Times New Roman"/>
                <w:bCs/>
                <w:color w:val="000000"/>
                <w:szCs w:val="24"/>
                <w:lang w:eastAsia="ru-RU"/>
              </w:rPr>
              <w:t xml:space="preserve"> </w:t>
            </w:r>
            <w:r w:rsidRPr="007F5C64">
              <w:rPr>
                <w:rFonts w:eastAsia="Times New Roman" w:cs="Times New Roman"/>
                <w:bCs/>
                <w:color w:val="000000"/>
                <w:szCs w:val="24"/>
                <w:lang w:eastAsia="ru-RU"/>
              </w:rPr>
              <w:t>(%)</w:t>
            </w:r>
          </w:p>
        </w:tc>
      </w:tr>
      <w:tr w:rsidR="00982561" w:rsidRPr="007F5C64" w:rsidTr="00091876">
        <w:trPr>
          <w:trHeight w:val="60"/>
        </w:trPr>
        <w:tc>
          <w:tcPr>
            <w:tcW w:w="198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Педагогические работники</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100%</w:t>
            </w:r>
          </w:p>
        </w:tc>
        <w:tc>
          <w:tcPr>
            <w:tcW w:w="24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4%</w:t>
            </w:r>
          </w:p>
        </w:tc>
        <w:tc>
          <w:tcPr>
            <w:tcW w:w="24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84%</w:t>
            </w:r>
          </w:p>
        </w:tc>
      </w:tr>
      <w:tr w:rsidR="00982561" w:rsidRPr="007F5C64" w:rsidTr="00091876">
        <w:trPr>
          <w:trHeight w:val="60"/>
        </w:trPr>
        <w:tc>
          <w:tcPr>
            <w:tcW w:w="198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Руководящие </w:t>
            </w:r>
            <w:r w:rsidRPr="007F5C64">
              <w:rPr>
                <w:rFonts w:eastAsia="Times New Roman" w:cs="Times New Roman"/>
                <w:color w:val="000000"/>
                <w:szCs w:val="24"/>
                <w:lang w:eastAsia="ru-RU"/>
              </w:rPr>
              <w:br/>
              <w:t>работники</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100%</w:t>
            </w:r>
          </w:p>
        </w:tc>
        <w:tc>
          <w:tcPr>
            <w:tcW w:w="24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0%</w:t>
            </w:r>
          </w:p>
        </w:tc>
        <w:tc>
          <w:tcPr>
            <w:tcW w:w="24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100%</w:t>
            </w:r>
          </w:p>
        </w:tc>
      </w:tr>
      <w:tr w:rsidR="00982561" w:rsidRPr="007F5C64" w:rsidTr="00091876">
        <w:trPr>
          <w:trHeight w:val="60"/>
        </w:trPr>
        <w:tc>
          <w:tcPr>
            <w:tcW w:w="198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Иные </w:t>
            </w:r>
            <w:r w:rsidRPr="007F5C64">
              <w:rPr>
                <w:rFonts w:eastAsia="Times New Roman" w:cs="Times New Roman"/>
                <w:color w:val="000000"/>
                <w:szCs w:val="24"/>
                <w:lang w:eastAsia="ru-RU"/>
              </w:rPr>
              <w:br/>
              <w:t>работники</w:t>
            </w:r>
          </w:p>
        </w:tc>
        <w:tc>
          <w:tcPr>
            <w:tcW w:w="3827"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100%</w:t>
            </w:r>
          </w:p>
        </w:tc>
        <w:tc>
          <w:tcPr>
            <w:tcW w:w="24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100%</w:t>
            </w:r>
          </w:p>
        </w:tc>
        <w:tc>
          <w:tcPr>
            <w:tcW w:w="2410" w:type="dxa"/>
            <w:tcBorders>
              <w:top w:val="single" w:sz="4" w:space="0" w:color="000000"/>
              <w:left w:val="single" w:sz="4" w:space="0" w:color="000000"/>
              <w:bottom w:val="single" w:sz="4" w:space="0" w:color="000000"/>
              <w:right w:val="single" w:sz="4" w:space="0" w:color="000000"/>
            </w:tcBorders>
            <w:tcMar>
              <w:top w:w="113" w:type="dxa"/>
              <w:left w:w="113" w:type="dxa"/>
              <w:bottom w:w="128" w:type="dxa"/>
              <w:right w:w="113" w:type="dxa"/>
            </w:tcMar>
          </w:tcPr>
          <w:p w:rsidR="00982561" w:rsidRPr="007F5C64" w:rsidRDefault="00982561"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0%</w:t>
            </w:r>
          </w:p>
        </w:tc>
      </w:tr>
    </w:tbl>
    <w:p w:rsidR="007F5C64" w:rsidRPr="007F5C64" w:rsidRDefault="00982561" w:rsidP="00982561">
      <w:pPr>
        <w:spacing w:after="0" w:line="240" w:lineRule="auto"/>
        <w:ind w:left="709" w:right="289" w:firstLine="425"/>
        <w:jc w:val="both"/>
        <w:rPr>
          <w:rFonts w:eastAsia="Times New Roman" w:cs="Times New Roman"/>
          <w:spacing w:val="2"/>
          <w:szCs w:val="24"/>
          <w:lang w:eastAsia="ru-RU"/>
        </w:rPr>
      </w:pPr>
      <w:r w:rsidRPr="007F5C64">
        <w:rPr>
          <w:rFonts w:eastAsia="Times New Roman" w:cs="Times New Roman"/>
          <w:spacing w:val="2"/>
          <w:szCs w:val="24"/>
          <w:lang w:eastAsia="ru-RU"/>
        </w:rPr>
        <w:t xml:space="preserve"> </w:t>
      </w:r>
      <w:r w:rsidR="007F5C64" w:rsidRPr="007F5C64">
        <w:rPr>
          <w:rFonts w:eastAsia="Times New Roman" w:cs="Times New Roman"/>
          <w:spacing w:val="2"/>
          <w:szCs w:val="24"/>
          <w:lang w:eastAsia="ru-RU"/>
        </w:rPr>
        <w:t xml:space="preserve">Проведение аттестации в целях установления квалификационной категории педагогических работников осуществляется аттестационными комиссиями, формируемыми федеральными органами исполнительной власти, в ведении которых эти организации находятся. Проведение аттестации в отношении педагогических работников образовательных организаций, находящихся в ведении субъекта Российской Федерации, муниципальных и частных организаций, осуществляется аттестационными комиссиями, формируемыми уполномоченными органами государственной власти </w:t>
      </w:r>
      <w:r w:rsidRPr="007F5C64">
        <w:rPr>
          <w:rFonts w:eastAsia="Times New Roman" w:cs="Times New Roman"/>
          <w:spacing w:val="2"/>
          <w:szCs w:val="24"/>
          <w:lang w:eastAsia="ru-RU"/>
        </w:rPr>
        <w:t>субъектов Российской Федерации.</w:t>
      </w:r>
    </w:p>
    <w:p w:rsidR="007F5C64" w:rsidRPr="007F5C64" w:rsidRDefault="007F5C64" w:rsidP="00982561">
      <w:pPr>
        <w:spacing w:after="0" w:line="240" w:lineRule="auto"/>
        <w:ind w:left="709" w:right="289" w:firstLine="425"/>
        <w:jc w:val="both"/>
        <w:rPr>
          <w:rFonts w:eastAsia="Times New Roman" w:cs="Times New Roman"/>
          <w:szCs w:val="24"/>
          <w:lang w:eastAsia="ru-RU"/>
        </w:rPr>
      </w:pPr>
      <w:r w:rsidRPr="007F5C64">
        <w:rPr>
          <w:rFonts w:eastAsia="Times New Roman" w:cs="Times New Roman"/>
          <w:szCs w:val="24"/>
          <w:lang w:eastAsia="ru-RU"/>
        </w:rPr>
        <w:t>Уровень квалификации педагогических и иных работников, участвующих в реализации настоящей основной образовательной программы и создании условий для ее разработки и реализации:</w:t>
      </w:r>
    </w:p>
    <w:p w:rsidR="007F5C64" w:rsidRPr="00091876" w:rsidRDefault="007F5C64" w:rsidP="00982561">
      <w:pPr>
        <w:spacing w:after="0" w:line="240" w:lineRule="auto"/>
        <w:ind w:left="709" w:right="289" w:firstLine="425"/>
        <w:jc w:val="both"/>
        <w:rPr>
          <w:rFonts w:eastAsia="Times New Roman" w:cs="Times New Roman"/>
          <w:szCs w:val="24"/>
          <w:lang w:eastAsia="ru-RU"/>
        </w:rPr>
      </w:pPr>
      <w:r w:rsidRPr="00091876">
        <w:rPr>
          <w:rFonts w:eastAsia="Times New Roman" w:cs="Times New Roman"/>
          <w:szCs w:val="24"/>
          <w:lang w:eastAsia="ru-RU"/>
        </w:rPr>
        <w:t xml:space="preserve">Уровень квалификации педагогических работников школы, реализующих </w:t>
      </w:r>
      <w:r w:rsidR="00091876" w:rsidRPr="00091876">
        <w:rPr>
          <w:rFonts w:eastAsia="Times New Roman" w:cs="Times New Roman"/>
          <w:szCs w:val="24"/>
          <w:lang w:eastAsia="ru-RU"/>
        </w:rPr>
        <w:t xml:space="preserve">основную </w:t>
      </w:r>
      <w:r w:rsidRPr="00091876">
        <w:rPr>
          <w:rFonts w:eastAsia="Times New Roman" w:cs="Times New Roman"/>
          <w:szCs w:val="24"/>
          <w:lang w:eastAsia="ru-RU"/>
        </w:rPr>
        <w:t xml:space="preserve">образовательную программу </w:t>
      </w:r>
      <w:r w:rsidR="00091876" w:rsidRPr="00091876">
        <w:rPr>
          <w:rFonts w:eastAsia="Times New Roman" w:cs="Times New Roman"/>
          <w:szCs w:val="24"/>
          <w:lang w:eastAsia="ru-RU"/>
        </w:rPr>
        <w:t>начального</w:t>
      </w:r>
      <w:r w:rsidRPr="00091876">
        <w:rPr>
          <w:rFonts w:eastAsia="Times New Roman" w:cs="Times New Roman"/>
          <w:szCs w:val="24"/>
          <w:lang w:eastAsia="ru-RU"/>
        </w:rPr>
        <w:t xml:space="preserve"> общего образования</w:t>
      </w:r>
    </w:p>
    <w:tbl>
      <w:tblPr>
        <w:tblStyle w:val="afff9"/>
        <w:tblW w:w="0" w:type="auto"/>
        <w:tblInd w:w="745" w:type="dxa"/>
        <w:tblLook w:val="04A0"/>
      </w:tblPr>
      <w:tblGrid>
        <w:gridCol w:w="3530"/>
        <w:gridCol w:w="3530"/>
        <w:gridCol w:w="3530"/>
      </w:tblGrid>
      <w:tr w:rsidR="00091876" w:rsidRPr="00091876" w:rsidTr="00982561">
        <w:tc>
          <w:tcPr>
            <w:tcW w:w="3530" w:type="dxa"/>
            <w:tcBorders>
              <w:top w:val="single" w:sz="4" w:space="0" w:color="auto"/>
              <w:left w:val="single" w:sz="4" w:space="0" w:color="auto"/>
              <w:bottom w:val="single" w:sz="4" w:space="0" w:color="auto"/>
              <w:right w:val="single" w:sz="4" w:space="0" w:color="auto"/>
            </w:tcBorders>
            <w:hideMark/>
          </w:tcPr>
          <w:p w:rsidR="007F5C64" w:rsidRPr="00091876" w:rsidRDefault="007F5C64" w:rsidP="00982561">
            <w:pPr>
              <w:rPr>
                <w:rFonts w:ascii="Times New Roman" w:eastAsia="Times New Roman" w:hAnsi="Times New Roman"/>
                <w:sz w:val="24"/>
                <w:szCs w:val="24"/>
              </w:rPr>
            </w:pPr>
            <w:r w:rsidRPr="00091876">
              <w:rPr>
                <w:rFonts w:ascii="Times New Roman" w:eastAsia="Times New Roman" w:hAnsi="Times New Roman"/>
                <w:sz w:val="24"/>
                <w:szCs w:val="24"/>
              </w:rPr>
              <w:t xml:space="preserve">Количество </w:t>
            </w:r>
          </w:p>
        </w:tc>
        <w:tc>
          <w:tcPr>
            <w:tcW w:w="3530" w:type="dxa"/>
            <w:tcBorders>
              <w:top w:val="single" w:sz="4" w:space="0" w:color="auto"/>
              <w:left w:val="single" w:sz="4" w:space="0" w:color="auto"/>
              <w:bottom w:val="single" w:sz="4" w:space="0" w:color="auto"/>
              <w:right w:val="single" w:sz="4" w:space="0" w:color="auto"/>
            </w:tcBorders>
            <w:hideMark/>
          </w:tcPr>
          <w:p w:rsidR="007F5C64" w:rsidRPr="00091876" w:rsidRDefault="007F5C64" w:rsidP="00982561">
            <w:pPr>
              <w:rPr>
                <w:rFonts w:ascii="Times New Roman" w:eastAsia="Times New Roman" w:hAnsi="Times New Roman"/>
                <w:sz w:val="24"/>
                <w:szCs w:val="24"/>
              </w:rPr>
            </w:pPr>
            <w:r w:rsidRPr="00091876">
              <w:rPr>
                <w:rFonts w:ascii="Times New Roman" w:eastAsia="Times New Roman" w:hAnsi="Times New Roman"/>
                <w:sz w:val="24"/>
                <w:szCs w:val="24"/>
              </w:rPr>
              <w:t xml:space="preserve">Высшей квалификационной категории </w:t>
            </w:r>
          </w:p>
        </w:tc>
        <w:tc>
          <w:tcPr>
            <w:tcW w:w="3530" w:type="dxa"/>
            <w:tcBorders>
              <w:top w:val="single" w:sz="4" w:space="0" w:color="auto"/>
              <w:left w:val="single" w:sz="4" w:space="0" w:color="auto"/>
              <w:bottom w:val="single" w:sz="4" w:space="0" w:color="auto"/>
              <w:right w:val="single" w:sz="4" w:space="0" w:color="auto"/>
            </w:tcBorders>
            <w:hideMark/>
          </w:tcPr>
          <w:p w:rsidR="007F5C64" w:rsidRPr="00091876" w:rsidRDefault="007F5C64" w:rsidP="00982561">
            <w:pPr>
              <w:rPr>
                <w:rFonts w:ascii="Times New Roman" w:eastAsia="Times New Roman" w:hAnsi="Times New Roman"/>
                <w:sz w:val="24"/>
                <w:szCs w:val="24"/>
              </w:rPr>
            </w:pPr>
            <w:r w:rsidRPr="00091876">
              <w:rPr>
                <w:rFonts w:ascii="Times New Roman" w:eastAsia="Times New Roman" w:hAnsi="Times New Roman"/>
                <w:sz w:val="24"/>
                <w:szCs w:val="24"/>
              </w:rPr>
              <w:t xml:space="preserve">Первой квалификационной категории </w:t>
            </w:r>
          </w:p>
        </w:tc>
      </w:tr>
      <w:tr w:rsidR="00091876" w:rsidRPr="00091876" w:rsidTr="00982561">
        <w:tc>
          <w:tcPr>
            <w:tcW w:w="3530" w:type="dxa"/>
            <w:tcBorders>
              <w:top w:val="single" w:sz="4" w:space="0" w:color="auto"/>
              <w:left w:val="single" w:sz="4" w:space="0" w:color="auto"/>
              <w:bottom w:val="single" w:sz="4" w:space="0" w:color="auto"/>
              <w:right w:val="single" w:sz="4" w:space="0" w:color="auto"/>
            </w:tcBorders>
            <w:hideMark/>
          </w:tcPr>
          <w:p w:rsidR="007F5C64" w:rsidRPr="00091876" w:rsidRDefault="007F5C64" w:rsidP="00982561">
            <w:pPr>
              <w:ind w:firstLine="567"/>
              <w:rPr>
                <w:rFonts w:ascii="Times New Roman" w:eastAsia="Times New Roman" w:hAnsi="Times New Roman"/>
                <w:sz w:val="24"/>
                <w:szCs w:val="24"/>
              </w:rPr>
            </w:pPr>
            <w:r w:rsidRPr="00091876">
              <w:rPr>
                <w:rFonts w:ascii="Times New Roman" w:eastAsia="Times New Roman" w:hAnsi="Times New Roman"/>
                <w:sz w:val="24"/>
                <w:szCs w:val="24"/>
              </w:rPr>
              <w:lastRenderedPageBreak/>
              <w:t>88</w:t>
            </w:r>
          </w:p>
        </w:tc>
        <w:tc>
          <w:tcPr>
            <w:tcW w:w="3530" w:type="dxa"/>
            <w:tcBorders>
              <w:top w:val="single" w:sz="4" w:space="0" w:color="auto"/>
              <w:left w:val="single" w:sz="4" w:space="0" w:color="auto"/>
              <w:bottom w:val="single" w:sz="4" w:space="0" w:color="auto"/>
              <w:right w:val="single" w:sz="4" w:space="0" w:color="auto"/>
            </w:tcBorders>
            <w:hideMark/>
          </w:tcPr>
          <w:p w:rsidR="007F5C64" w:rsidRPr="00091876" w:rsidRDefault="007F5C64" w:rsidP="00982561">
            <w:pPr>
              <w:ind w:firstLine="567"/>
              <w:rPr>
                <w:rFonts w:ascii="Times New Roman" w:eastAsia="Times New Roman" w:hAnsi="Times New Roman"/>
                <w:sz w:val="24"/>
                <w:szCs w:val="24"/>
              </w:rPr>
            </w:pPr>
            <w:r w:rsidRPr="00091876">
              <w:rPr>
                <w:rFonts w:ascii="Times New Roman" w:eastAsia="Times New Roman" w:hAnsi="Times New Roman"/>
                <w:sz w:val="24"/>
                <w:szCs w:val="24"/>
              </w:rPr>
              <w:t>39</w:t>
            </w:r>
          </w:p>
        </w:tc>
        <w:tc>
          <w:tcPr>
            <w:tcW w:w="3530" w:type="dxa"/>
            <w:tcBorders>
              <w:top w:val="single" w:sz="4" w:space="0" w:color="auto"/>
              <w:left w:val="single" w:sz="4" w:space="0" w:color="auto"/>
              <w:bottom w:val="single" w:sz="4" w:space="0" w:color="auto"/>
              <w:right w:val="single" w:sz="4" w:space="0" w:color="auto"/>
            </w:tcBorders>
            <w:hideMark/>
          </w:tcPr>
          <w:p w:rsidR="007F5C64" w:rsidRPr="00091876" w:rsidRDefault="007F5C64" w:rsidP="00982561">
            <w:pPr>
              <w:ind w:firstLine="567"/>
              <w:rPr>
                <w:rFonts w:ascii="Times New Roman" w:eastAsia="Times New Roman" w:hAnsi="Times New Roman"/>
                <w:sz w:val="24"/>
                <w:szCs w:val="24"/>
              </w:rPr>
            </w:pPr>
            <w:r w:rsidRPr="00091876">
              <w:rPr>
                <w:rFonts w:ascii="Times New Roman" w:eastAsia="Times New Roman" w:hAnsi="Times New Roman"/>
                <w:sz w:val="24"/>
                <w:szCs w:val="24"/>
              </w:rPr>
              <w:t>35</w:t>
            </w:r>
          </w:p>
        </w:tc>
      </w:tr>
    </w:tbl>
    <w:p w:rsidR="007F5C64" w:rsidRPr="00091876" w:rsidRDefault="007F5C64" w:rsidP="00982561">
      <w:pPr>
        <w:spacing w:after="0" w:line="240" w:lineRule="auto"/>
        <w:ind w:left="1843" w:firstLine="567"/>
        <w:rPr>
          <w:rFonts w:eastAsia="Times New Roman" w:cs="Times New Roman"/>
          <w:b/>
          <w:szCs w:val="24"/>
          <w:lang w:eastAsia="ru-RU"/>
        </w:rPr>
      </w:pPr>
      <w:r w:rsidRPr="00091876">
        <w:rPr>
          <w:rFonts w:eastAsia="Times New Roman" w:cs="Times New Roman"/>
          <w:b/>
          <w:szCs w:val="24"/>
          <w:lang w:eastAsia="ru-RU"/>
        </w:rPr>
        <w:t xml:space="preserve">Перспективный план аттестации педагогических работников </w:t>
      </w:r>
    </w:p>
    <w:p w:rsidR="007F5C64" w:rsidRPr="00091876" w:rsidRDefault="007F5C64" w:rsidP="00982561">
      <w:pPr>
        <w:spacing w:after="0" w:line="240" w:lineRule="auto"/>
        <w:ind w:left="1843" w:firstLine="567"/>
        <w:jc w:val="center"/>
        <w:rPr>
          <w:rFonts w:eastAsia="Times New Roman" w:cs="Times New Roman"/>
          <w:b/>
          <w:szCs w:val="24"/>
          <w:lang w:eastAsia="ru-RU"/>
        </w:rPr>
      </w:pPr>
      <w:r w:rsidRPr="00091876">
        <w:rPr>
          <w:rFonts w:eastAsia="Times New Roman" w:cs="Times New Roman"/>
          <w:b/>
          <w:szCs w:val="24"/>
          <w:lang w:eastAsia="ru-RU"/>
        </w:rPr>
        <w:t>МБОУ «СОШ № 33» НМР РТ</w:t>
      </w:r>
    </w:p>
    <w:tbl>
      <w:tblPr>
        <w:tblStyle w:val="afff9"/>
        <w:tblW w:w="10631" w:type="dxa"/>
        <w:tblInd w:w="704" w:type="dxa"/>
        <w:tblLayout w:type="fixed"/>
        <w:tblLook w:val="04A0"/>
      </w:tblPr>
      <w:tblGrid>
        <w:gridCol w:w="2239"/>
        <w:gridCol w:w="2098"/>
        <w:gridCol w:w="2098"/>
        <w:gridCol w:w="2098"/>
        <w:gridCol w:w="2098"/>
      </w:tblGrid>
      <w:tr w:rsidR="00091876" w:rsidRPr="00091876" w:rsidTr="00982561">
        <w:trPr>
          <w:trHeight w:val="958"/>
        </w:trPr>
        <w:tc>
          <w:tcPr>
            <w:tcW w:w="2239"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rPr>
                <w:rFonts w:ascii="Times New Roman" w:eastAsia="Times New Roman" w:hAnsi="Times New Roman"/>
                <w:b/>
                <w:sz w:val="24"/>
                <w:szCs w:val="24"/>
              </w:rPr>
            </w:pPr>
            <w:r w:rsidRPr="00091876">
              <w:rPr>
                <w:rFonts w:ascii="Times New Roman" w:eastAsia="Times New Roman" w:hAnsi="Times New Roman"/>
                <w:b/>
                <w:sz w:val="24"/>
                <w:szCs w:val="24"/>
              </w:rPr>
              <w:t>Год</w:t>
            </w:r>
          </w:p>
        </w:tc>
        <w:tc>
          <w:tcPr>
            <w:tcW w:w="2098" w:type="dxa"/>
            <w:tcBorders>
              <w:top w:val="single" w:sz="4" w:space="0" w:color="auto"/>
              <w:left w:val="single" w:sz="4" w:space="0" w:color="auto"/>
              <w:bottom w:val="single" w:sz="4" w:space="0" w:color="auto"/>
              <w:right w:val="single" w:sz="4" w:space="0" w:color="auto"/>
            </w:tcBorders>
            <w:hideMark/>
          </w:tcPr>
          <w:p w:rsidR="007F5C64" w:rsidRPr="00091876" w:rsidRDefault="007F5C64" w:rsidP="00982561">
            <w:pPr>
              <w:tabs>
                <w:tab w:val="left" w:pos="1309"/>
              </w:tabs>
              <w:rPr>
                <w:rFonts w:ascii="Times New Roman" w:eastAsia="Times New Roman" w:hAnsi="Times New Roman"/>
                <w:b/>
                <w:sz w:val="24"/>
                <w:szCs w:val="24"/>
              </w:rPr>
            </w:pPr>
            <w:r w:rsidRPr="00091876">
              <w:rPr>
                <w:rFonts w:ascii="Times New Roman" w:eastAsia="Times New Roman" w:hAnsi="Times New Roman"/>
                <w:b/>
                <w:sz w:val="24"/>
                <w:szCs w:val="24"/>
              </w:rPr>
              <w:t>Количество учителей всего</w:t>
            </w:r>
          </w:p>
        </w:tc>
        <w:tc>
          <w:tcPr>
            <w:tcW w:w="2098" w:type="dxa"/>
            <w:tcBorders>
              <w:top w:val="single" w:sz="4" w:space="0" w:color="auto"/>
              <w:left w:val="single" w:sz="4" w:space="0" w:color="auto"/>
              <w:bottom w:val="single" w:sz="4" w:space="0" w:color="auto"/>
              <w:right w:val="single" w:sz="4" w:space="0" w:color="auto"/>
            </w:tcBorders>
            <w:hideMark/>
          </w:tcPr>
          <w:p w:rsidR="007F5C64" w:rsidRPr="00091876" w:rsidRDefault="007F5C64" w:rsidP="00982561">
            <w:pPr>
              <w:rPr>
                <w:rFonts w:ascii="Times New Roman" w:eastAsia="Times New Roman" w:hAnsi="Times New Roman"/>
                <w:b/>
                <w:sz w:val="24"/>
                <w:szCs w:val="24"/>
              </w:rPr>
            </w:pPr>
            <w:r w:rsidRPr="00091876">
              <w:rPr>
                <w:rFonts w:ascii="Times New Roman" w:eastAsia="Times New Roman" w:hAnsi="Times New Roman"/>
                <w:b/>
                <w:sz w:val="24"/>
                <w:szCs w:val="24"/>
              </w:rPr>
              <w:t>Высшая квалификационная категория</w:t>
            </w:r>
          </w:p>
        </w:tc>
        <w:tc>
          <w:tcPr>
            <w:tcW w:w="2098" w:type="dxa"/>
            <w:tcBorders>
              <w:top w:val="single" w:sz="4" w:space="0" w:color="auto"/>
              <w:left w:val="single" w:sz="4" w:space="0" w:color="auto"/>
              <w:bottom w:val="single" w:sz="4" w:space="0" w:color="auto"/>
              <w:right w:val="single" w:sz="4" w:space="0" w:color="auto"/>
            </w:tcBorders>
            <w:hideMark/>
          </w:tcPr>
          <w:p w:rsidR="007F5C64" w:rsidRPr="00091876" w:rsidRDefault="007F5C64" w:rsidP="00982561">
            <w:pPr>
              <w:rPr>
                <w:rFonts w:ascii="Times New Roman" w:eastAsia="Times New Roman" w:hAnsi="Times New Roman"/>
                <w:b/>
                <w:sz w:val="24"/>
                <w:szCs w:val="24"/>
              </w:rPr>
            </w:pPr>
            <w:r w:rsidRPr="00091876">
              <w:rPr>
                <w:rFonts w:ascii="Times New Roman" w:eastAsia="Times New Roman" w:hAnsi="Times New Roman"/>
                <w:b/>
                <w:sz w:val="24"/>
                <w:szCs w:val="24"/>
              </w:rPr>
              <w:t>Первая квалификационная категория</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rPr>
                <w:rFonts w:ascii="Times New Roman" w:eastAsia="Times New Roman" w:hAnsi="Times New Roman"/>
                <w:b/>
                <w:sz w:val="24"/>
                <w:szCs w:val="24"/>
              </w:rPr>
            </w:pPr>
            <w:r w:rsidRPr="00091876">
              <w:rPr>
                <w:rFonts w:ascii="Times New Roman" w:eastAsia="Times New Roman" w:hAnsi="Times New Roman"/>
                <w:b/>
                <w:sz w:val="24"/>
                <w:szCs w:val="24"/>
              </w:rPr>
              <w:t>СЗД</w:t>
            </w:r>
          </w:p>
        </w:tc>
      </w:tr>
      <w:tr w:rsidR="00091876" w:rsidRPr="00091876" w:rsidTr="00982561">
        <w:tc>
          <w:tcPr>
            <w:tcW w:w="2239"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rPr>
                <w:rFonts w:ascii="Times New Roman" w:eastAsia="Times New Roman" w:hAnsi="Times New Roman"/>
                <w:b/>
                <w:sz w:val="24"/>
                <w:szCs w:val="24"/>
              </w:rPr>
            </w:pPr>
            <w:r w:rsidRPr="00091876">
              <w:rPr>
                <w:rFonts w:ascii="Times New Roman" w:eastAsia="Times New Roman" w:hAnsi="Times New Roman"/>
                <w:b/>
                <w:sz w:val="24"/>
                <w:szCs w:val="24"/>
              </w:rPr>
              <w:t>2023-2024</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28</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12</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14</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2</w:t>
            </w:r>
          </w:p>
        </w:tc>
      </w:tr>
      <w:tr w:rsidR="00091876" w:rsidRPr="00091876" w:rsidTr="00982561">
        <w:tc>
          <w:tcPr>
            <w:tcW w:w="2239"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rPr>
                <w:rFonts w:ascii="Times New Roman" w:eastAsia="Times New Roman" w:hAnsi="Times New Roman"/>
                <w:b/>
                <w:sz w:val="24"/>
                <w:szCs w:val="24"/>
              </w:rPr>
            </w:pPr>
            <w:r w:rsidRPr="00091876">
              <w:rPr>
                <w:rFonts w:ascii="Times New Roman" w:eastAsia="Times New Roman" w:hAnsi="Times New Roman"/>
                <w:b/>
                <w:sz w:val="24"/>
                <w:szCs w:val="24"/>
              </w:rPr>
              <w:t>2024-2025</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12</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4</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7</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1</w:t>
            </w:r>
          </w:p>
        </w:tc>
      </w:tr>
      <w:tr w:rsidR="00091876" w:rsidRPr="00091876" w:rsidTr="00982561">
        <w:tc>
          <w:tcPr>
            <w:tcW w:w="2239"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rPr>
                <w:rFonts w:ascii="Times New Roman" w:eastAsia="Times New Roman" w:hAnsi="Times New Roman"/>
                <w:b/>
                <w:sz w:val="24"/>
                <w:szCs w:val="24"/>
              </w:rPr>
            </w:pPr>
            <w:r w:rsidRPr="00091876">
              <w:rPr>
                <w:rFonts w:ascii="Times New Roman" w:eastAsia="Times New Roman" w:hAnsi="Times New Roman"/>
                <w:b/>
                <w:sz w:val="24"/>
                <w:szCs w:val="24"/>
              </w:rPr>
              <w:t>2025-2026</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16</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8</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7</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1</w:t>
            </w:r>
          </w:p>
        </w:tc>
      </w:tr>
      <w:tr w:rsidR="00091876" w:rsidRPr="00091876" w:rsidTr="00982561">
        <w:tc>
          <w:tcPr>
            <w:tcW w:w="2239"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rPr>
                <w:rFonts w:ascii="Times New Roman" w:eastAsia="Times New Roman" w:hAnsi="Times New Roman"/>
                <w:b/>
                <w:sz w:val="24"/>
                <w:szCs w:val="24"/>
              </w:rPr>
            </w:pPr>
            <w:r w:rsidRPr="00091876">
              <w:rPr>
                <w:rFonts w:ascii="Times New Roman" w:eastAsia="Times New Roman" w:hAnsi="Times New Roman"/>
                <w:b/>
                <w:sz w:val="24"/>
                <w:szCs w:val="24"/>
              </w:rPr>
              <w:t>2026-2027</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10</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2</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8</w:t>
            </w:r>
          </w:p>
        </w:tc>
        <w:tc>
          <w:tcPr>
            <w:tcW w:w="2098" w:type="dxa"/>
            <w:tcBorders>
              <w:top w:val="single" w:sz="4" w:space="0" w:color="auto"/>
              <w:left w:val="single" w:sz="4" w:space="0" w:color="auto"/>
              <w:bottom w:val="single" w:sz="4" w:space="0" w:color="auto"/>
              <w:right w:val="single" w:sz="4" w:space="0" w:color="auto"/>
            </w:tcBorders>
          </w:tcPr>
          <w:p w:rsidR="007F5C64" w:rsidRPr="00091876" w:rsidRDefault="007F5C64" w:rsidP="00982561">
            <w:pPr>
              <w:jc w:val="center"/>
              <w:rPr>
                <w:rFonts w:ascii="Times New Roman" w:eastAsia="Times New Roman" w:hAnsi="Times New Roman"/>
                <w:sz w:val="24"/>
                <w:szCs w:val="24"/>
              </w:rPr>
            </w:pPr>
            <w:r w:rsidRPr="00091876">
              <w:rPr>
                <w:rFonts w:ascii="Times New Roman" w:eastAsia="Times New Roman" w:hAnsi="Times New Roman"/>
                <w:sz w:val="24"/>
                <w:szCs w:val="24"/>
              </w:rPr>
              <w:t>1</w:t>
            </w:r>
          </w:p>
        </w:tc>
      </w:tr>
    </w:tbl>
    <w:p w:rsidR="00982561" w:rsidRDefault="007F5C64" w:rsidP="00982561">
      <w:pPr>
        <w:spacing w:after="0" w:line="240" w:lineRule="auto"/>
        <w:ind w:left="1701" w:right="289" w:firstLine="567"/>
        <w:jc w:val="center"/>
        <w:rPr>
          <w:rFonts w:eastAsia="Times New Roman" w:cs="Times New Roman"/>
          <w:b/>
          <w:szCs w:val="24"/>
          <w:lang w:eastAsia="ru-RU"/>
        </w:rPr>
      </w:pPr>
      <w:r w:rsidRPr="00982561">
        <w:rPr>
          <w:rFonts w:eastAsia="Times New Roman" w:cs="Times New Roman"/>
          <w:b/>
          <w:szCs w:val="24"/>
          <w:lang w:eastAsia="ru-RU"/>
        </w:rPr>
        <w:t xml:space="preserve">График прохождения курсов повышения квалификации педагогов </w:t>
      </w:r>
    </w:p>
    <w:p w:rsidR="007F5C64" w:rsidRPr="00982561" w:rsidRDefault="007F5C64" w:rsidP="00982561">
      <w:pPr>
        <w:spacing w:after="0" w:line="240" w:lineRule="auto"/>
        <w:ind w:left="1701" w:right="289" w:firstLine="567"/>
        <w:jc w:val="center"/>
        <w:rPr>
          <w:rFonts w:eastAsia="Times New Roman" w:cs="Times New Roman"/>
          <w:b/>
          <w:szCs w:val="24"/>
          <w:lang w:eastAsia="ru-RU"/>
        </w:rPr>
      </w:pPr>
      <w:r w:rsidRPr="00982561">
        <w:rPr>
          <w:rFonts w:eastAsia="Times New Roman" w:cs="Times New Roman"/>
          <w:b/>
          <w:szCs w:val="24"/>
          <w:lang w:eastAsia="ru-RU"/>
        </w:rPr>
        <w:t>МБОУ «СОШ № 33» НМР РТ</w:t>
      </w:r>
    </w:p>
    <w:tbl>
      <w:tblPr>
        <w:tblStyle w:val="afff9"/>
        <w:tblW w:w="0" w:type="auto"/>
        <w:tblInd w:w="704" w:type="dxa"/>
        <w:tblLook w:val="04A0"/>
      </w:tblPr>
      <w:tblGrid>
        <w:gridCol w:w="5315"/>
        <w:gridCol w:w="5316"/>
      </w:tblGrid>
      <w:tr w:rsidR="00091876" w:rsidRPr="00091876" w:rsidTr="00982561">
        <w:tc>
          <w:tcPr>
            <w:tcW w:w="5315" w:type="dxa"/>
          </w:tcPr>
          <w:p w:rsidR="007F5C64" w:rsidRPr="00091876" w:rsidRDefault="007F5C64" w:rsidP="00982561">
            <w:pPr>
              <w:ind w:firstLine="567"/>
              <w:jc w:val="center"/>
              <w:rPr>
                <w:rFonts w:ascii="Times New Roman" w:eastAsia="Times New Roman" w:hAnsi="Times New Roman"/>
                <w:b/>
                <w:sz w:val="24"/>
                <w:szCs w:val="24"/>
              </w:rPr>
            </w:pPr>
            <w:r w:rsidRPr="00091876">
              <w:rPr>
                <w:rFonts w:ascii="Times New Roman" w:eastAsia="Times New Roman" w:hAnsi="Times New Roman"/>
                <w:b/>
                <w:sz w:val="24"/>
                <w:szCs w:val="24"/>
              </w:rPr>
              <w:t>Год</w:t>
            </w:r>
          </w:p>
        </w:tc>
        <w:tc>
          <w:tcPr>
            <w:tcW w:w="5316" w:type="dxa"/>
          </w:tcPr>
          <w:p w:rsidR="007F5C64" w:rsidRPr="00091876" w:rsidRDefault="007F5C64" w:rsidP="00982561">
            <w:pPr>
              <w:ind w:firstLine="567"/>
              <w:jc w:val="center"/>
              <w:rPr>
                <w:rFonts w:ascii="Times New Roman" w:eastAsia="Times New Roman" w:hAnsi="Times New Roman"/>
                <w:b/>
                <w:sz w:val="24"/>
                <w:szCs w:val="24"/>
              </w:rPr>
            </w:pPr>
            <w:r w:rsidRPr="00091876">
              <w:rPr>
                <w:rFonts w:ascii="Times New Roman" w:eastAsia="Times New Roman" w:hAnsi="Times New Roman"/>
                <w:b/>
                <w:sz w:val="24"/>
                <w:szCs w:val="24"/>
              </w:rPr>
              <w:t>Количество учителей всего</w:t>
            </w:r>
          </w:p>
        </w:tc>
      </w:tr>
      <w:tr w:rsidR="00091876" w:rsidRPr="00091876" w:rsidTr="00982561">
        <w:tc>
          <w:tcPr>
            <w:tcW w:w="5315" w:type="dxa"/>
          </w:tcPr>
          <w:p w:rsidR="007F5C64" w:rsidRPr="00091876" w:rsidRDefault="007F5C64" w:rsidP="00982561">
            <w:pPr>
              <w:ind w:firstLine="567"/>
              <w:jc w:val="center"/>
              <w:rPr>
                <w:rFonts w:ascii="Times New Roman" w:eastAsia="Times New Roman" w:hAnsi="Times New Roman"/>
                <w:b/>
                <w:sz w:val="24"/>
                <w:szCs w:val="24"/>
              </w:rPr>
            </w:pPr>
            <w:r w:rsidRPr="00091876">
              <w:rPr>
                <w:rFonts w:ascii="Times New Roman" w:eastAsia="Times New Roman" w:hAnsi="Times New Roman"/>
                <w:b/>
                <w:sz w:val="24"/>
                <w:szCs w:val="24"/>
              </w:rPr>
              <w:t>2023</w:t>
            </w:r>
          </w:p>
        </w:tc>
        <w:tc>
          <w:tcPr>
            <w:tcW w:w="5316" w:type="dxa"/>
          </w:tcPr>
          <w:p w:rsidR="007F5C64" w:rsidRPr="00091876" w:rsidRDefault="007F5C64" w:rsidP="00982561">
            <w:pPr>
              <w:tabs>
                <w:tab w:val="left" w:pos="525"/>
              </w:tabs>
              <w:ind w:firstLine="567"/>
              <w:jc w:val="center"/>
              <w:rPr>
                <w:rFonts w:ascii="Times New Roman" w:eastAsia="Times New Roman" w:hAnsi="Times New Roman"/>
                <w:sz w:val="24"/>
                <w:szCs w:val="24"/>
              </w:rPr>
            </w:pPr>
            <w:r w:rsidRPr="00091876">
              <w:rPr>
                <w:rFonts w:ascii="Times New Roman" w:eastAsia="Times New Roman" w:hAnsi="Times New Roman"/>
                <w:sz w:val="24"/>
                <w:szCs w:val="24"/>
              </w:rPr>
              <w:t>28</w:t>
            </w:r>
          </w:p>
        </w:tc>
      </w:tr>
      <w:tr w:rsidR="00091876" w:rsidRPr="00091876" w:rsidTr="00982561">
        <w:tc>
          <w:tcPr>
            <w:tcW w:w="5315" w:type="dxa"/>
          </w:tcPr>
          <w:p w:rsidR="007F5C64" w:rsidRPr="00091876" w:rsidRDefault="007F5C64" w:rsidP="00982561">
            <w:pPr>
              <w:ind w:firstLine="567"/>
              <w:jc w:val="center"/>
              <w:rPr>
                <w:rFonts w:ascii="Times New Roman" w:eastAsia="Times New Roman" w:hAnsi="Times New Roman"/>
                <w:b/>
                <w:sz w:val="24"/>
                <w:szCs w:val="24"/>
              </w:rPr>
            </w:pPr>
            <w:r w:rsidRPr="00091876">
              <w:rPr>
                <w:rFonts w:ascii="Times New Roman" w:eastAsia="Times New Roman" w:hAnsi="Times New Roman"/>
                <w:b/>
                <w:sz w:val="24"/>
                <w:szCs w:val="24"/>
              </w:rPr>
              <w:t>2024</w:t>
            </w:r>
          </w:p>
        </w:tc>
        <w:tc>
          <w:tcPr>
            <w:tcW w:w="5316" w:type="dxa"/>
          </w:tcPr>
          <w:p w:rsidR="007F5C64" w:rsidRPr="00091876" w:rsidRDefault="007F5C64" w:rsidP="00982561">
            <w:pPr>
              <w:ind w:firstLine="567"/>
              <w:jc w:val="center"/>
              <w:rPr>
                <w:rFonts w:ascii="Times New Roman" w:eastAsia="Times New Roman" w:hAnsi="Times New Roman"/>
                <w:sz w:val="24"/>
                <w:szCs w:val="24"/>
              </w:rPr>
            </w:pPr>
            <w:r w:rsidRPr="00091876">
              <w:rPr>
                <w:rFonts w:ascii="Times New Roman" w:eastAsia="Times New Roman" w:hAnsi="Times New Roman"/>
                <w:sz w:val="24"/>
                <w:szCs w:val="24"/>
              </w:rPr>
              <w:t>24</w:t>
            </w:r>
          </w:p>
        </w:tc>
      </w:tr>
      <w:tr w:rsidR="00091876" w:rsidRPr="00091876" w:rsidTr="00982561">
        <w:tc>
          <w:tcPr>
            <w:tcW w:w="5315" w:type="dxa"/>
          </w:tcPr>
          <w:p w:rsidR="007F5C64" w:rsidRPr="00091876" w:rsidRDefault="007F5C64" w:rsidP="00982561">
            <w:pPr>
              <w:ind w:firstLine="567"/>
              <w:jc w:val="center"/>
              <w:rPr>
                <w:rFonts w:ascii="Times New Roman" w:eastAsia="Times New Roman" w:hAnsi="Times New Roman"/>
                <w:b/>
                <w:sz w:val="24"/>
                <w:szCs w:val="24"/>
              </w:rPr>
            </w:pPr>
            <w:r w:rsidRPr="00091876">
              <w:rPr>
                <w:rFonts w:ascii="Times New Roman" w:eastAsia="Times New Roman" w:hAnsi="Times New Roman"/>
                <w:b/>
                <w:sz w:val="24"/>
                <w:szCs w:val="24"/>
              </w:rPr>
              <w:t>2025</w:t>
            </w:r>
          </w:p>
        </w:tc>
        <w:tc>
          <w:tcPr>
            <w:tcW w:w="5316" w:type="dxa"/>
          </w:tcPr>
          <w:p w:rsidR="007F5C64" w:rsidRPr="00091876" w:rsidRDefault="007F5C64" w:rsidP="00982561">
            <w:pPr>
              <w:ind w:firstLine="567"/>
              <w:jc w:val="center"/>
              <w:rPr>
                <w:rFonts w:ascii="Times New Roman" w:eastAsia="Times New Roman" w:hAnsi="Times New Roman"/>
                <w:sz w:val="24"/>
                <w:szCs w:val="24"/>
              </w:rPr>
            </w:pPr>
            <w:r w:rsidRPr="00091876">
              <w:rPr>
                <w:rFonts w:ascii="Times New Roman" w:eastAsia="Times New Roman" w:hAnsi="Times New Roman"/>
                <w:sz w:val="24"/>
                <w:szCs w:val="24"/>
              </w:rPr>
              <w:t>22</w:t>
            </w:r>
          </w:p>
        </w:tc>
      </w:tr>
      <w:tr w:rsidR="00091876" w:rsidRPr="00091876" w:rsidTr="00982561">
        <w:tc>
          <w:tcPr>
            <w:tcW w:w="5315" w:type="dxa"/>
          </w:tcPr>
          <w:p w:rsidR="007F5C64" w:rsidRPr="00091876" w:rsidRDefault="007F5C64" w:rsidP="00982561">
            <w:pPr>
              <w:ind w:firstLine="567"/>
              <w:jc w:val="center"/>
              <w:rPr>
                <w:rFonts w:ascii="Times New Roman" w:eastAsia="Times New Roman" w:hAnsi="Times New Roman"/>
                <w:b/>
                <w:sz w:val="24"/>
                <w:szCs w:val="24"/>
              </w:rPr>
            </w:pPr>
            <w:r w:rsidRPr="00091876">
              <w:rPr>
                <w:rFonts w:ascii="Times New Roman" w:eastAsia="Times New Roman" w:hAnsi="Times New Roman"/>
                <w:b/>
                <w:sz w:val="24"/>
                <w:szCs w:val="24"/>
              </w:rPr>
              <w:t>2026</w:t>
            </w:r>
          </w:p>
        </w:tc>
        <w:tc>
          <w:tcPr>
            <w:tcW w:w="5316" w:type="dxa"/>
          </w:tcPr>
          <w:p w:rsidR="007F5C64" w:rsidRPr="00091876" w:rsidRDefault="007F5C64" w:rsidP="00982561">
            <w:pPr>
              <w:ind w:firstLine="567"/>
              <w:jc w:val="center"/>
              <w:rPr>
                <w:rFonts w:ascii="Times New Roman" w:eastAsia="Times New Roman" w:hAnsi="Times New Roman"/>
                <w:sz w:val="24"/>
                <w:szCs w:val="24"/>
              </w:rPr>
            </w:pPr>
            <w:r w:rsidRPr="00091876">
              <w:rPr>
                <w:rFonts w:ascii="Times New Roman" w:eastAsia="Times New Roman" w:hAnsi="Times New Roman"/>
                <w:sz w:val="24"/>
                <w:szCs w:val="24"/>
              </w:rPr>
              <w:t>28</w:t>
            </w:r>
          </w:p>
        </w:tc>
      </w:tr>
      <w:tr w:rsidR="00091876" w:rsidRPr="00091876" w:rsidTr="00982561">
        <w:tc>
          <w:tcPr>
            <w:tcW w:w="5315" w:type="dxa"/>
          </w:tcPr>
          <w:p w:rsidR="007F5C64" w:rsidRPr="00091876" w:rsidRDefault="007F5C64" w:rsidP="00982561">
            <w:pPr>
              <w:ind w:firstLine="567"/>
              <w:jc w:val="center"/>
              <w:rPr>
                <w:rFonts w:ascii="Times New Roman" w:eastAsia="Times New Roman" w:hAnsi="Times New Roman"/>
                <w:b/>
                <w:sz w:val="24"/>
                <w:szCs w:val="24"/>
              </w:rPr>
            </w:pPr>
            <w:r w:rsidRPr="00091876">
              <w:rPr>
                <w:rFonts w:ascii="Times New Roman" w:eastAsia="Times New Roman" w:hAnsi="Times New Roman"/>
                <w:b/>
                <w:sz w:val="24"/>
                <w:szCs w:val="24"/>
              </w:rPr>
              <w:t>2027</w:t>
            </w:r>
          </w:p>
        </w:tc>
        <w:tc>
          <w:tcPr>
            <w:tcW w:w="5316" w:type="dxa"/>
          </w:tcPr>
          <w:p w:rsidR="007F5C64" w:rsidRPr="00091876" w:rsidRDefault="007F5C64" w:rsidP="00982561">
            <w:pPr>
              <w:ind w:firstLine="567"/>
              <w:jc w:val="center"/>
              <w:rPr>
                <w:rFonts w:ascii="Times New Roman" w:eastAsia="Times New Roman" w:hAnsi="Times New Roman"/>
                <w:sz w:val="24"/>
                <w:szCs w:val="24"/>
              </w:rPr>
            </w:pPr>
            <w:r w:rsidRPr="00091876">
              <w:rPr>
                <w:rFonts w:ascii="Times New Roman" w:eastAsia="Times New Roman" w:hAnsi="Times New Roman"/>
                <w:sz w:val="24"/>
                <w:szCs w:val="24"/>
              </w:rPr>
              <w:t>24</w:t>
            </w:r>
          </w:p>
        </w:tc>
      </w:tr>
    </w:tbl>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rebuchet MS" w:cs="Times New Roman"/>
          <w:b/>
          <w:bCs/>
          <w:szCs w:val="24"/>
          <w:lang w:eastAsia="ru-RU"/>
        </w:rPr>
        <w:t>Профессиональное развитие и повышение квалификации педагогических работников.</w:t>
      </w:r>
      <w:r w:rsidRPr="007F5C64">
        <w:rPr>
          <w:rFonts w:eastAsia="Times New Roman" w:cs="Times New Roman"/>
          <w:szCs w:val="24"/>
          <w:lang w:eastAsia="ru-RU"/>
        </w:rPr>
        <w:t xml:space="preserve"> Основным условием формирования и наращивания необходимого и достаточного кадрового потенциала образовательной организации является обеспечение в соответствии с новыми образовательными реалиями и задачами адекватности системы непрерывного педагогического образования происходящим изменениям в системе образования в целом.</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Непрерывность профессионального развития педагогических и иных работников образовательной организации, участвующих в разработке и реализации основной образовательной программы основного общего образования характеризуется долей работников, повышающих квалификацию не реже одного раза в три года.</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При этом могут быть использованы различные образовательные организации, имеющие соответствующую лицензию.</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Для достижения результатов основной образовательной программы в ходе ее реализации предполагается оценка качества и результативности деятельности педагогических работников с целью коррекции их деятельности, а также определения стимулирующей части фонда оплаты труда.</w:t>
      </w:r>
    </w:p>
    <w:p w:rsidR="007F5C64" w:rsidRPr="00091876"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Ожидаемый результат повышения квалификации — профессиональная готовность работников образования к </w:t>
      </w:r>
      <w:r w:rsidRPr="00091876">
        <w:rPr>
          <w:rFonts w:eastAsia="Times New Roman" w:cs="Times New Roman"/>
          <w:szCs w:val="24"/>
          <w:lang w:eastAsia="ru-RU"/>
        </w:rPr>
        <w:t xml:space="preserve">реализации </w:t>
      </w:r>
      <w:r w:rsidR="00091876" w:rsidRPr="00091876">
        <w:rPr>
          <w:rFonts w:eastAsia="Times New Roman" w:cs="Times New Roman"/>
          <w:szCs w:val="24"/>
          <w:lang w:eastAsia="ru-RU"/>
        </w:rPr>
        <w:t>ФГОС Н</w:t>
      </w:r>
      <w:r w:rsidRPr="00091876">
        <w:rPr>
          <w:rFonts w:eastAsia="Times New Roman" w:cs="Times New Roman"/>
          <w:szCs w:val="24"/>
          <w:lang w:eastAsia="ru-RU"/>
        </w:rPr>
        <w:t>ОО:</w:t>
      </w:r>
    </w:p>
    <w:p w:rsidR="007F5C64" w:rsidRPr="00091876" w:rsidRDefault="007F5C64" w:rsidP="00982561">
      <w:pPr>
        <w:autoSpaceDE w:val="0"/>
        <w:autoSpaceDN w:val="0"/>
        <w:adjustRightInd w:val="0"/>
        <w:spacing w:after="0" w:line="240" w:lineRule="auto"/>
        <w:ind w:left="567" w:right="289" w:firstLine="567"/>
        <w:jc w:val="both"/>
        <w:textAlignment w:val="center"/>
        <w:rPr>
          <w:rFonts w:eastAsia="Times New Roman" w:cs="Times New Roman"/>
          <w:szCs w:val="24"/>
          <w:lang w:eastAsia="ru-RU"/>
        </w:rPr>
      </w:pPr>
      <w:r w:rsidRPr="00091876">
        <w:rPr>
          <w:rFonts w:eastAsia="Times New Roman" w:cs="Times New Roman"/>
          <w:szCs w:val="24"/>
          <w:lang w:eastAsia="ru-RU"/>
        </w:rPr>
        <w:t>-обеспечение оптимального вхождения работников образования в систему ценностей современного образования;</w:t>
      </w:r>
    </w:p>
    <w:p w:rsidR="007F5C64" w:rsidRPr="00091876" w:rsidRDefault="007F5C64" w:rsidP="00982561">
      <w:pPr>
        <w:autoSpaceDE w:val="0"/>
        <w:autoSpaceDN w:val="0"/>
        <w:adjustRightInd w:val="0"/>
        <w:spacing w:after="0" w:line="240" w:lineRule="auto"/>
        <w:ind w:left="567" w:right="289" w:firstLine="567"/>
        <w:jc w:val="both"/>
        <w:textAlignment w:val="center"/>
        <w:rPr>
          <w:rFonts w:eastAsia="Times New Roman" w:cs="Times New Roman"/>
          <w:szCs w:val="24"/>
          <w:lang w:eastAsia="ru-RU"/>
        </w:rPr>
      </w:pPr>
      <w:r w:rsidRPr="00091876">
        <w:rPr>
          <w:rFonts w:eastAsia="Times New Roman" w:cs="Times New Roman"/>
          <w:szCs w:val="24"/>
          <w:lang w:eastAsia="ru-RU"/>
        </w:rPr>
        <w:t>-освоение системы требований к структуре основной образовательной программы, результатам ее освоения и условиям реализации, а также системы оценки итогов образовательной деятельности обучающихся;</w:t>
      </w:r>
    </w:p>
    <w:p w:rsidR="007F5C64" w:rsidRPr="00091876" w:rsidRDefault="007F5C64" w:rsidP="00982561">
      <w:pPr>
        <w:autoSpaceDE w:val="0"/>
        <w:autoSpaceDN w:val="0"/>
        <w:adjustRightInd w:val="0"/>
        <w:spacing w:after="0" w:line="240" w:lineRule="auto"/>
        <w:ind w:left="567" w:right="289" w:firstLine="567"/>
        <w:jc w:val="both"/>
        <w:textAlignment w:val="center"/>
        <w:rPr>
          <w:rFonts w:eastAsia="Times New Roman" w:cs="Times New Roman"/>
          <w:szCs w:val="24"/>
          <w:lang w:eastAsia="ru-RU"/>
        </w:rPr>
      </w:pPr>
      <w:r w:rsidRPr="00091876">
        <w:rPr>
          <w:rFonts w:eastAsia="Times New Roman" w:cs="Times New Roman"/>
          <w:szCs w:val="24"/>
          <w:lang w:eastAsia="ru-RU"/>
        </w:rPr>
        <w:t xml:space="preserve">-овладение учебно-методическими и информационно-методическими ресурсами, необходимыми для успешного решения задач </w:t>
      </w:r>
      <w:r w:rsidR="00091876" w:rsidRPr="00091876">
        <w:rPr>
          <w:rFonts w:eastAsia="Times New Roman" w:cs="Times New Roman"/>
          <w:szCs w:val="24"/>
          <w:lang w:eastAsia="ru-RU"/>
        </w:rPr>
        <w:t>ФГОС Н</w:t>
      </w:r>
      <w:r w:rsidRPr="00091876">
        <w:rPr>
          <w:rFonts w:eastAsia="Times New Roman" w:cs="Times New Roman"/>
          <w:szCs w:val="24"/>
          <w:lang w:eastAsia="ru-RU"/>
        </w:rPr>
        <w:t>ОО.</w:t>
      </w:r>
    </w:p>
    <w:p w:rsidR="007F5C64" w:rsidRPr="00091876" w:rsidRDefault="007F5C64" w:rsidP="00982561">
      <w:pPr>
        <w:spacing w:after="0" w:line="240" w:lineRule="auto"/>
        <w:ind w:left="567" w:right="289" w:firstLine="567"/>
        <w:jc w:val="both"/>
        <w:rPr>
          <w:rFonts w:eastAsia="Times New Roman" w:cs="Times New Roman"/>
          <w:szCs w:val="24"/>
          <w:lang w:eastAsia="ru-RU"/>
        </w:rPr>
      </w:pPr>
      <w:r w:rsidRPr="00091876">
        <w:rPr>
          <w:rFonts w:eastAsia="Times New Roman" w:cs="Times New Roman"/>
          <w:szCs w:val="24"/>
          <w:lang w:eastAsia="ru-RU"/>
        </w:rPr>
        <w:t xml:space="preserve">Одним из важнейших механизмов обеспечения необходимого квалификационного уровня педагогических работников, участвующих в разработке и реализации основной образовательной программы основного общего образования является система методической работы, обеспечивающая сопровождение деятельности педагогов на всех этапах реализации требований </w:t>
      </w:r>
      <w:r w:rsidR="00091876" w:rsidRPr="00091876">
        <w:rPr>
          <w:rFonts w:eastAsia="Times New Roman" w:cs="Times New Roman"/>
          <w:szCs w:val="24"/>
          <w:lang w:eastAsia="ru-RU"/>
        </w:rPr>
        <w:t>ФГОС Н</w:t>
      </w:r>
      <w:r w:rsidRPr="00091876">
        <w:rPr>
          <w:rFonts w:eastAsia="Times New Roman" w:cs="Times New Roman"/>
          <w:szCs w:val="24"/>
          <w:lang w:eastAsia="ru-RU"/>
        </w:rPr>
        <w:t xml:space="preserve">ОО. </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091876">
        <w:rPr>
          <w:rFonts w:eastAsia="Times New Roman" w:cs="Times New Roman"/>
          <w:szCs w:val="24"/>
          <w:lang w:eastAsia="ru-RU"/>
        </w:rPr>
        <w:t xml:space="preserve">Актуальные вопросы реализации программы основного общего образования рассматриваются </w:t>
      </w:r>
      <w:r w:rsidRPr="007F5C64">
        <w:rPr>
          <w:rFonts w:eastAsia="Times New Roman" w:cs="Times New Roman"/>
          <w:szCs w:val="24"/>
          <w:lang w:eastAsia="ru-RU"/>
        </w:rPr>
        <w:t>методическими объединениями, действующими в образовательной организации, а также методическими и учебно-методическими объединениями в сфере общего образования, действующими на муниципальном и региональном уровнях.</w:t>
      </w:r>
    </w:p>
    <w:p w:rsidR="007F5C64" w:rsidRPr="007F5C64" w:rsidRDefault="00FA46A6" w:rsidP="00FA46A6">
      <w:pPr>
        <w:tabs>
          <w:tab w:val="left" w:pos="6096"/>
        </w:tabs>
        <w:spacing w:after="0" w:line="240" w:lineRule="auto"/>
        <w:ind w:left="567" w:right="289" w:firstLine="567"/>
        <w:jc w:val="center"/>
        <w:rPr>
          <w:rFonts w:eastAsia="Times New Roman" w:cs="Times New Roman"/>
          <w:b/>
          <w:bCs/>
          <w:szCs w:val="24"/>
          <w:lang w:eastAsia="ru-RU"/>
        </w:rPr>
      </w:pPr>
      <w:r>
        <w:rPr>
          <w:rFonts w:eastAsia="Times New Roman" w:cs="Times New Roman"/>
          <w:b/>
          <w:bCs/>
          <w:szCs w:val="24"/>
          <w:lang w:eastAsia="ru-RU"/>
        </w:rPr>
        <w:t xml:space="preserve">3. </w:t>
      </w:r>
      <w:r w:rsidR="007F5C64" w:rsidRPr="007F5C64">
        <w:rPr>
          <w:rFonts w:eastAsia="Times New Roman" w:cs="Times New Roman"/>
          <w:b/>
          <w:bCs/>
          <w:szCs w:val="24"/>
          <w:lang w:eastAsia="ru-RU"/>
        </w:rPr>
        <w:t>Психолого-педагогические условия реализации основной образовательной программы начального общего образования</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Психолого-педагогические условия, созданные в образовательной организации, обеспечивают исполнение требований федеральных государственных образовательных стандартов основного общего </w:t>
      </w:r>
      <w:r w:rsidRPr="007F5C64">
        <w:rPr>
          <w:rFonts w:eastAsia="Times New Roman" w:cs="Times New Roman"/>
          <w:szCs w:val="24"/>
          <w:lang w:eastAsia="ru-RU"/>
        </w:rPr>
        <w:lastRenderedPageBreak/>
        <w:t>образования к психолого-педагогическим условиям реализации основной образовательной программы основного общего образования, в частности:</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1) обеспечивает преемственность содержания и форм организации образовательной деятельности при реализации образовательных программ начального образования, основного общего и среднего общего образования;</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2) способствует социально-психологической адаптации обучающихся к условиям Организации с учетом специфики их возрастного психофизиологического развития, включая особенности адаптации к социальной среде;</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3) формирование и развитие психолого-педагогической компетентности работников Организации и родителей (законных представителей) несовершеннолетних обучающихся;</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4) профилактику формирования у обучающихся девиантных форм поведения, агрессии и повышенной тревожности.</w:t>
      </w:r>
    </w:p>
    <w:p w:rsidR="007F5C64" w:rsidRPr="007F5C64" w:rsidRDefault="007F5C64" w:rsidP="00982561">
      <w:pPr>
        <w:spacing w:after="0" w:line="240" w:lineRule="auto"/>
        <w:ind w:left="567" w:right="289" w:firstLine="567"/>
        <w:jc w:val="both"/>
        <w:rPr>
          <w:rFonts w:eastAsia="Times New Roman" w:cs="Times New Roman"/>
          <w:spacing w:val="-1"/>
          <w:szCs w:val="24"/>
          <w:lang w:eastAsia="ru-RU"/>
        </w:rPr>
      </w:pPr>
      <w:r w:rsidRPr="007F5C64">
        <w:rPr>
          <w:rFonts w:eastAsia="Times New Roman" w:cs="Times New Roman"/>
          <w:spacing w:val="-1"/>
          <w:szCs w:val="24"/>
          <w:lang w:eastAsia="ru-RU"/>
        </w:rPr>
        <w:t xml:space="preserve">В образовательной организации психолого-педагогическое сопровождение реализации программы </w:t>
      </w:r>
      <w:r w:rsidR="00091876" w:rsidRPr="00091876">
        <w:rPr>
          <w:rFonts w:eastAsia="Times New Roman" w:cs="Times New Roman"/>
          <w:spacing w:val="-1"/>
          <w:szCs w:val="24"/>
          <w:lang w:eastAsia="ru-RU"/>
        </w:rPr>
        <w:t>начального</w:t>
      </w:r>
      <w:r w:rsidRPr="00091876">
        <w:rPr>
          <w:rFonts w:eastAsia="Times New Roman" w:cs="Times New Roman"/>
          <w:spacing w:val="-1"/>
          <w:szCs w:val="24"/>
          <w:lang w:eastAsia="ru-RU"/>
        </w:rPr>
        <w:t xml:space="preserve"> общего </w:t>
      </w:r>
      <w:r w:rsidRPr="007F5C64">
        <w:rPr>
          <w:rFonts w:eastAsia="Times New Roman" w:cs="Times New Roman"/>
          <w:spacing w:val="-1"/>
          <w:szCs w:val="24"/>
          <w:lang w:eastAsia="ru-RU"/>
        </w:rPr>
        <w:t>образования осуществляется квалифицированными специалистами:</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-педагогом-психологом (2 психолога); </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-учителем-логопедом (1 логопед); </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-учителем-дефектологом (указать количество при наличии); </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-тьюторами (указать количество при наличии); </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-социальным педагогом (1 соц. педагог).</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В процессе реализации основной образовательной программы начального общего образования образовательной организацией обеспечивается психолого-педагогическое сопровождение участников образовательных отношений посредством системной деятельности и отдельных мероприятий, обеспечивающих:</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-формирование и развитие психолого-педагогической компетентности;</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-сохранение и укрепление психологического благополучия и психического здоровья обучающихся;</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-поддержка и сопровождение детско-родительских отношений;</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-формирование ценности здоровья и безопасного образа жизни;</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-дифференциация и индивидуализация обучения и воспитания с учетом особенностей когнитивного и эмоционального развития обучающихся;</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-мониторинг возможностей и способностей обучающихся, выявление, поддержка и сопровождение одаренных детей, обучающихся с ОВЗ;</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-создание условий для последующего профессионального самоопределения;</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-формирование коммуникативных навыков в разновозрастной среде и среде сверстников;</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-поддержка детских объединений, ученического самоуправления;</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-формирование психологической культуры поведения в информационной среде;</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-развитие психологической культуры в области использования ИКТ;</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В процессе реализации основной образовательной программы осуществляется индивидуальное психолого-педагогическое сопровождение всех участников образовательных отношений, в том числе:</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-обучающихся, испытывающих трудности в освоении программы основного общего образования, развитии и социальной адаптации (указать при наличии);</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-обучающихся, проявляющих индивидуальные способности, и одаренных (указать при наличии);</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-обучающихся с ОВЗ (указать при наличии);</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-педагогических, учебно-вспомогательных и иных работников образовательной организации, обеспечивающих реализацию программы основного общего образования (указать при наличии);</w:t>
      </w:r>
    </w:p>
    <w:p w:rsidR="007F5C64" w:rsidRPr="007F5C64" w:rsidRDefault="007F5C64" w:rsidP="00982561">
      <w:pPr>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-родителей (законных представителей) несовершеннолетних обучающихся (указать при наличии).</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Психолого-педагогическая поддержка участников образовательных отношений реализуется диверсифицировано, на уровне образовательной организации, классов, групп, а также на индивидуальном уровне.</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В процессе реализации основной образовательной программы используются такие формы психолого-педагогического сопровождения как:</w:t>
      </w:r>
    </w:p>
    <w:p w:rsidR="007F5C64" w:rsidRPr="007F5C64" w:rsidRDefault="007F5C64" w:rsidP="00982561">
      <w:pPr>
        <w:widowControl w:val="0"/>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-диагностика, направленная на определение особенностей статуса обучающегося, которая может проводиться на этапе перехода ученика на следующий уровень образования и в конце каждого учебного года;</w:t>
      </w:r>
    </w:p>
    <w:p w:rsidR="007F5C64" w:rsidRPr="007F5C64" w:rsidRDefault="007F5C64" w:rsidP="00982561">
      <w:pPr>
        <w:widowControl w:val="0"/>
        <w:autoSpaceDE w:val="0"/>
        <w:autoSpaceDN w:val="0"/>
        <w:adjustRightInd w:val="0"/>
        <w:spacing w:after="0" w:line="240" w:lineRule="auto"/>
        <w:ind w:left="567" w:right="289" w:firstLine="567"/>
        <w:jc w:val="both"/>
        <w:textAlignment w:val="center"/>
        <w:rPr>
          <w:rFonts w:eastAsia="Times New Roman" w:cs="Times New Roman"/>
          <w:color w:val="0D0D0D"/>
          <w:szCs w:val="24"/>
          <w:lang w:eastAsia="ru-RU"/>
        </w:rPr>
      </w:pPr>
      <w:r w:rsidRPr="007F5C64">
        <w:rPr>
          <w:rFonts w:eastAsia="Times New Roman" w:cs="Times New Roman"/>
          <w:color w:val="FF0000"/>
          <w:szCs w:val="24"/>
          <w:lang w:eastAsia="ru-RU"/>
        </w:rPr>
        <w:t>-</w:t>
      </w:r>
      <w:r w:rsidRPr="007F5C64">
        <w:rPr>
          <w:rFonts w:eastAsia="Times New Roman" w:cs="Times New Roman"/>
          <w:color w:val="0D0D0D"/>
          <w:szCs w:val="24"/>
          <w:lang w:eastAsia="ru-RU"/>
        </w:rPr>
        <w:t xml:space="preserve">консультирование педагогов и родителей, которое осуществляется учителем и психологом с </w:t>
      </w:r>
      <w:r w:rsidRPr="007F5C64">
        <w:rPr>
          <w:rFonts w:eastAsia="Times New Roman" w:cs="Times New Roman"/>
          <w:color w:val="0D0D0D"/>
          <w:szCs w:val="24"/>
          <w:lang w:eastAsia="ru-RU"/>
        </w:rPr>
        <w:lastRenderedPageBreak/>
        <w:t>учетом результатов диагностики, а также администрацией образовательной организации;</w:t>
      </w:r>
    </w:p>
    <w:p w:rsidR="007F5C64" w:rsidRPr="007F5C64" w:rsidRDefault="007F5C64" w:rsidP="006E7066">
      <w:pPr>
        <w:widowControl w:val="0"/>
        <w:autoSpaceDE w:val="0"/>
        <w:autoSpaceDN w:val="0"/>
        <w:adjustRightInd w:val="0"/>
        <w:spacing w:after="0" w:line="240" w:lineRule="auto"/>
        <w:ind w:left="567" w:right="289" w:firstLine="567"/>
        <w:jc w:val="both"/>
        <w:textAlignment w:val="center"/>
        <w:rPr>
          <w:rFonts w:eastAsia="Times New Roman" w:cs="Times New Roman"/>
          <w:color w:val="0D0D0D"/>
          <w:szCs w:val="24"/>
          <w:lang w:eastAsia="ru-RU"/>
        </w:rPr>
      </w:pPr>
      <w:r w:rsidRPr="007F5C64">
        <w:rPr>
          <w:rFonts w:eastAsia="Times New Roman" w:cs="Times New Roman"/>
          <w:color w:val="0D0D0D"/>
          <w:szCs w:val="24"/>
          <w:lang w:eastAsia="ru-RU"/>
        </w:rPr>
        <w:t>-профилактика, экспертиза, развивающая работа, просвещение, коррекционная работа, осуществляемая в течение всего учебного времени.</w:t>
      </w:r>
    </w:p>
    <w:p w:rsidR="00FA46A6" w:rsidRDefault="00FA46A6" w:rsidP="00FA46A6">
      <w:pPr>
        <w:tabs>
          <w:tab w:val="left" w:pos="6096"/>
        </w:tabs>
        <w:spacing w:after="0" w:line="240" w:lineRule="auto"/>
        <w:ind w:left="567" w:right="289" w:firstLine="567"/>
        <w:jc w:val="center"/>
        <w:rPr>
          <w:rFonts w:eastAsia="Times New Roman" w:cs="Times New Roman"/>
          <w:b/>
          <w:bCs/>
          <w:szCs w:val="24"/>
          <w:lang w:eastAsia="ru-RU"/>
        </w:rPr>
      </w:pPr>
      <w:r>
        <w:rPr>
          <w:rFonts w:eastAsia="Times New Roman" w:cs="Times New Roman"/>
          <w:b/>
          <w:bCs/>
          <w:szCs w:val="24"/>
          <w:lang w:eastAsia="ru-RU"/>
        </w:rPr>
        <w:t xml:space="preserve">4. </w:t>
      </w:r>
      <w:r w:rsidR="007F5C64" w:rsidRPr="007F5C64">
        <w:rPr>
          <w:rFonts w:eastAsia="Times New Roman" w:cs="Times New Roman"/>
          <w:b/>
          <w:bCs/>
          <w:szCs w:val="24"/>
          <w:lang w:eastAsia="ru-RU"/>
        </w:rPr>
        <w:t xml:space="preserve">Финансово-экономические условия реализации </w:t>
      </w:r>
      <w:r w:rsidR="006E7066">
        <w:rPr>
          <w:rFonts w:eastAsia="Times New Roman" w:cs="Times New Roman"/>
          <w:b/>
          <w:bCs/>
          <w:szCs w:val="24"/>
          <w:lang w:eastAsia="ru-RU"/>
        </w:rPr>
        <w:t xml:space="preserve">основной </w:t>
      </w:r>
      <w:r w:rsidR="007F5C64" w:rsidRPr="007F5C64">
        <w:rPr>
          <w:rFonts w:eastAsia="Times New Roman" w:cs="Times New Roman"/>
          <w:b/>
          <w:bCs/>
          <w:szCs w:val="24"/>
          <w:lang w:eastAsia="ru-RU"/>
        </w:rPr>
        <w:t xml:space="preserve">образовательной программы </w:t>
      </w:r>
    </w:p>
    <w:p w:rsidR="007F5C64" w:rsidRPr="007F5C64" w:rsidRDefault="007F5C64" w:rsidP="00FA46A6">
      <w:pPr>
        <w:tabs>
          <w:tab w:val="left" w:pos="6096"/>
        </w:tabs>
        <w:spacing w:after="0" w:line="240" w:lineRule="auto"/>
        <w:ind w:left="567" w:right="289" w:firstLine="567"/>
        <w:jc w:val="center"/>
        <w:rPr>
          <w:rFonts w:eastAsia="Times New Roman" w:cs="Times New Roman"/>
          <w:b/>
          <w:bCs/>
          <w:szCs w:val="24"/>
          <w:lang w:eastAsia="ru-RU"/>
        </w:rPr>
      </w:pPr>
      <w:r w:rsidRPr="007F5C64">
        <w:rPr>
          <w:rFonts w:eastAsia="Times New Roman" w:cs="Times New Roman"/>
          <w:b/>
          <w:bCs/>
          <w:szCs w:val="24"/>
          <w:lang w:eastAsia="ru-RU"/>
        </w:rPr>
        <w:t>начального общего образования</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Финансовое обеспечение реализации образовательной программы начального общего образования опирается на исполнение расходных обязательств, обеспечивающих государственные гарантии прав на получение общедоступного и бесплатного основного общего образования. Объем действующих расходных обязательств отражается в государственном задании образовательной организации. </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Государственное задание устанавливает показатели, характеризующие качество и (или) объем (содержание) государственной услуги (работы), а также порядок ее оказания (выполнения).</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Финансовое обеспечение реализации образовательной программы основного общего образования бюджетного (автономного) учреждения осуществляется исходя из расходных обязательств на основе государственного (муниципального) задания по оказанию государственных (муниципальных) образовательных услуг, казенного учреждения — на основании бюджетной сметы.</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Обеспечение государственных гарантий реализации прав на получение общедоступного и бесплатного основного общего образования в общеобразовательных организациях осуществляется в соответствии с нормативами, определяемыми органами государственной власти субъектов Российской Федерации. </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При этом формирование и утверждение нормативов финансирования государственной (муниципальной) услуги по реализации программ основного общего образования, в том числе адаптированных, осуществляются в соответствии с общими требованиями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Норматив затрат на реализацию образовательной программы основного общего образования — гарантированный минимально допустимый объем финансовых средств в год в расчете на одного обучающегося, необходимый для реализации образовательной программы основного общего образования, включает:</w:t>
      </w:r>
    </w:p>
    <w:p w:rsidR="007F5C64" w:rsidRPr="007F5C64" w:rsidRDefault="007F5C64" w:rsidP="00982561">
      <w:pPr>
        <w:widowControl w:val="0"/>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-расходы на оплату труда работников, участвующих в разработке и реализации образовательной программы основного общего образования;</w:t>
      </w:r>
    </w:p>
    <w:p w:rsidR="007F5C64" w:rsidRPr="007F5C64" w:rsidRDefault="007F5C64" w:rsidP="00982561">
      <w:pPr>
        <w:widowControl w:val="0"/>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-расходы на приобретение учебников и учебных пособий, средств обучения;</w:t>
      </w:r>
    </w:p>
    <w:p w:rsidR="007F5C64" w:rsidRPr="007F5C64" w:rsidRDefault="007F5C64" w:rsidP="00982561">
      <w:pPr>
        <w:widowControl w:val="0"/>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-прочие расходы (за исключением расходов на содержание зданий и оплату коммунальных услуг, осуществляемых из местных бюджетов).</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Нормативные затраты на оказание государственной или муниципальной услуги в сфере образования определяются по каждому виду и направленности образовательных программ, с учетом форм обучения, типа образовательной организации, сетевой формы реализации образовательных программ, образовательных технологий, специальных условий получения образования обучающимися с ОВЗ, обеспечения дополнительного профессионального образования педагогическим работникам, обеспечения безопасных условий обучения и воспитания, охраны здоровья обучающихся, а также с учетом иных предусмотренных законодательством особенностей организации и осуществления образовательной деятельности (для различных категорий обучающихся), за исключением образовательной деятельности, осуществляемой в соответствии с образовательными стандартами, в расчете на одного обучающегося, если иное не установлено законодательством.</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Органы местного самоуправления вправе осуществлять за счет средств местных бюджетов финансовое обеспечение предоставления основного общего образования муниципальными общеобразовательными организациями в части расходов на оплату труда работников, реализующих образовательную программу основного общего образования, расходов на приобретение учебников и учебных пособий, средств обучения, игр, игрушек сверх норматива финансового обеспечения, определенного субъектом Российской Федерации.</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lastRenderedPageBreak/>
        <w:t>В соответствии с расходными обязательствами органов местного самоуправления по организации предоставления общего образования в расходы местных бюджетов включаются расходы, связанные с организацией подвоза обучающихся к образовательным организациям и развитием сетевого взаимодействия для реализации основной образовательной программы общего образования (при наличии этих расходов).</w:t>
      </w:r>
    </w:p>
    <w:p w:rsidR="007F5C64" w:rsidRPr="007F5C64" w:rsidRDefault="007F5C64" w:rsidP="00982561">
      <w:pPr>
        <w:spacing w:after="0" w:line="240" w:lineRule="auto"/>
        <w:ind w:left="567" w:right="289" w:firstLine="567"/>
        <w:jc w:val="both"/>
        <w:rPr>
          <w:rFonts w:eastAsia="Times New Roman" w:cs="Times New Roman"/>
          <w:spacing w:val="1"/>
          <w:szCs w:val="24"/>
          <w:lang w:eastAsia="ru-RU"/>
        </w:rPr>
      </w:pPr>
      <w:r w:rsidRPr="007F5C64">
        <w:rPr>
          <w:rFonts w:eastAsia="Times New Roman" w:cs="Times New Roman"/>
          <w:spacing w:val="1"/>
          <w:szCs w:val="24"/>
          <w:lang w:eastAsia="ru-RU"/>
        </w:rPr>
        <w:t>Образовательная организация самостоятельно принимает решение в части направления и расходования средств государственного (муниципального) задания. И самостоятельно определяет долю средств, направляемых на оплату труда и иные нужды, необходимые для выполнения государственного задания, придерживаясь при этом принципа соответствия структуры направления и расходования бюджетных средств в бюджете организации — структуре норматива затрат на реализацию образовательной программы основного общего образования (заработная плата с начислениями, прочие текущие расходы на обеспечение материальных затрат, непосредственно связанных с учебной деятельностью общеобразовательных организаций).</w:t>
      </w:r>
    </w:p>
    <w:p w:rsidR="007F5C64" w:rsidRPr="007F5C64" w:rsidRDefault="007F5C64" w:rsidP="00982561">
      <w:pPr>
        <w:spacing w:after="0" w:line="240" w:lineRule="auto"/>
        <w:ind w:left="567" w:right="289" w:firstLine="567"/>
        <w:jc w:val="both"/>
        <w:rPr>
          <w:rFonts w:eastAsia="Times New Roman" w:cs="Times New Roman"/>
          <w:spacing w:val="2"/>
          <w:szCs w:val="24"/>
          <w:lang w:eastAsia="ru-RU"/>
        </w:rPr>
      </w:pPr>
      <w:r w:rsidRPr="007F5C64">
        <w:rPr>
          <w:rFonts w:eastAsia="Times New Roman" w:cs="Times New Roman"/>
          <w:spacing w:val="2"/>
          <w:szCs w:val="24"/>
          <w:lang w:eastAsia="ru-RU"/>
        </w:rPr>
        <w:t>При разработке программы образовательной организации в части обучения детей с ОВЗ финансовое обеспечение реализации образовательной программы основного общего образования для детей с ОВЗ учитывает расходы необходимые для создания специальных условий для коррекции нарушений развития.</w:t>
      </w:r>
    </w:p>
    <w:p w:rsidR="007F5C64" w:rsidRPr="007F5C64" w:rsidRDefault="007F5C64" w:rsidP="00982561">
      <w:pPr>
        <w:spacing w:after="0" w:line="240" w:lineRule="auto"/>
        <w:ind w:left="567" w:right="289" w:firstLine="567"/>
        <w:jc w:val="both"/>
        <w:rPr>
          <w:rFonts w:eastAsia="Times New Roman" w:cs="Times New Roman"/>
          <w:spacing w:val="1"/>
          <w:szCs w:val="24"/>
          <w:lang w:eastAsia="ru-RU"/>
        </w:rPr>
      </w:pPr>
      <w:r w:rsidRPr="007F5C64">
        <w:rPr>
          <w:rFonts w:eastAsia="Times New Roman" w:cs="Times New Roman"/>
          <w:spacing w:val="1"/>
          <w:szCs w:val="24"/>
          <w:lang w:eastAsia="ru-RU"/>
        </w:rPr>
        <w:t>Нормативные затраты на оказание государственных (муниципальных) услуг включают в себя затраты на оплату труда педагогических работников с учетом обеспечения уровня средней заработной платы педагогических работников за выполняемую ими учебную (преподавательскую) работу и другую работу, определяемого в соответствии с Указами Президента Российской Федерации, нормативно-правовыми актами Правительства Российской Федерации, органов государственной власти субъектов Российской Федерации, органов местного самоуправления. Расходы на оплату труда педагогических работников муниципальных общеобразовательных организаций, включаемые органами государственной власти субъектов Российской Федерации в нормативы финансового обеспечения, не могут быть ниже уровня, соответствующего средней заработной плате в соответствующем субъекте Российской Федерации, на территории которого расположены общеобразовательные организации.</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В связи с </w:t>
      </w:r>
      <w:r w:rsidRPr="00091876">
        <w:rPr>
          <w:rFonts w:eastAsia="Times New Roman" w:cs="Times New Roman"/>
          <w:szCs w:val="24"/>
          <w:lang w:eastAsia="ru-RU"/>
        </w:rPr>
        <w:t xml:space="preserve">требованиями </w:t>
      </w:r>
      <w:r w:rsidR="00091876" w:rsidRPr="00091876">
        <w:rPr>
          <w:rFonts w:eastAsia="Times New Roman" w:cs="Times New Roman"/>
          <w:szCs w:val="24"/>
          <w:lang w:eastAsia="ru-RU"/>
        </w:rPr>
        <w:t>ФГОС Н</w:t>
      </w:r>
      <w:r w:rsidRPr="00091876">
        <w:rPr>
          <w:rFonts w:eastAsia="Times New Roman" w:cs="Times New Roman"/>
          <w:szCs w:val="24"/>
          <w:lang w:eastAsia="ru-RU"/>
        </w:rPr>
        <w:t xml:space="preserve">ОО при расчете </w:t>
      </w:r>
      <w:r w:rsidRPr="007F5C64">
        <w:rPr>
          <w:rFonts w:eastAsia="Times New Roman" w:cs="Times New Roman"/>
          <w:szCs w:val="24"/>
          <w:lang w:eastAsia="ru-RU"/>
        </w:rPr>
        <w:t>регионального норматива должны учитываться затраты рабочего времени педагогических работников образовательных организаций на урочную и внеурочную деятельность.</w:t>
      </w:r>
    </w:p>
    <w:p w:rsidR="007F5C64" w:rsidRPr="007F5C64" w:rsidRDefault="007F5C64" w:rsidP="00982561">
      <w:pPr>
        <w:spacing w:after="0" w:line="240" w:lineRule="auto"/>
        <w:ind w:left="567" w:right="289" w:firstLine="567"/>
        <w:jc w:val="both"/>
        <w:rPr>
          <w:rFonts w:eastAsia="Times New Roman" w:cs="Times New Roman"/>
          <w:spacing w:val="1"/>
          <w:szCs w:val="24"/>
          <w:lang w:eastAsia="ru-RU"/>
        </w:rPr>
      </w:pPr>
      <w:r w:rsidRPr="007F5C64">
        <w:rPr>
          <w:rFonts w:eastAsia="Times New Roman" w:cs="Times New Roman"/>
          <w:spacing w:val="1"/>
          <w:szCs w:val="24"/>
          <w:lang w:eastAsia="ru-RU"/>
        </w:rPr>
        <w:t>Формирование фонда оплаты труда образовательной организации осуществляется в пределах объема средств образовательной организации на текущий финансовый год, установленного в соответствии с нормативами финансового обеспечения, определенными органами государственной власти субъекта Российской Федерации, количеством обучающихся, соответствующими поправочными коэффициентами (при их наличии) и локальным нормативным актом образовательной организации, устанавливающим положение об оплате труда работников образовательной организации.</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Размеры, порядок и условия осуществления стимулирующих выплат определяются локальными нормативными актами образовательной организации. В локальных нормативных актах о стимулирующих выплатах определены критерии и показатели результативности и качества деятельности и результатов, разработанные в соответствии с требованиями ФГОС к результатам освоения образовательной программы основного общего образования. В них включаются: динамика учебных достижений обучающихся, активность их участия во внеурочной деятельности; использование учителями современных педагогических технологий, в том числе здоровьесберегающих; участие в методической работе, распространение передового педагогического опыта; повышение уровня профессионального мастерства и др. </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Образовательная организация самостоятельно определяет:</w:t>
      </w:r>
    </w:p>
    <w:p w:rsidR="007F5C64" w:rsidRPr="007F5C64" w:rsidRDefault="007F5C64" w:rsidP="00982561">
      <w:pPr>
        <w:widowControl w:val="0"/>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-соотношение базовой и стимулирующей части фонда оплаты труда;</w:t>
      </w:r>
    </w:p>
    <w:p w:rsidR="007F5C64" w:rsidRPr="007F5C64" w:rsidRDefault="007F5C64" w:rsidP="00982561">
      <w:pPr>
        <w:widowControl w:val="0"/>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-соотношение фонда оплаты труда руководящего, педагогического, инженерно-технического, административно-хозяйственного, производственного, учебно-вспомогательного и иного персонала;</w:t>
      </w:r>
    </w:p>
    <w:p w:rsidR="007F5C64" w:rsidRPr="007F5C64" w:rsidRDefault="007F5C64" w:rsidP="00982561">
      <w:pPr>
        <w:widowControl w:val="0"/>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-соотношение общей и специальной частей внутри базовой части фонда оплаты труда;</w:t>
      </w:r>
    </w:p>
    <w:p w:rsidR="007F5C64" w:rsidRPr="007F5C64" w:rsidRDefault="007F5C64" w:rsidP="00982561">
      <w:pPr>
        <w:widowControl w:val="0"/>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-порядок распределения стимулирующей части фонда оплаты труда в соответствии с региональными и муниципальными нормативными правовыми актами.</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lastRenderedPageBreak/>
        <w:t>В распределении стимулирующей части фонда оплаты труда учитывается мнение коллегиальных органов управления образовательной организации (например, Общественного совета образовательной организации), выборного органа первичной проф­союзной организации.</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При реализации основной образовательной программы с привлечением ресурсов иных организаций на условиях сетевого взаимодействия действует механизм финансового обеспечения образовательной организацией и организациями дополнительного образования детей, а также другими социальными партнерами, организующими внеурочную деятельность обучающихся, и отражает его в своих локальных нормативных актах. </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Взаимодействие осуществляется:</w:t>
      </w:r>
    </w:p>
    <w:p w:rsidR="007F5C64" w:rsidRPr="007F5C64" w:rsidRDefault="007F5C64" w:rsidP="00982561">
      <w:pPr>
        <w:widowControl w:val="0"/>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-на основе соглашений и договоров о сетевой форме реализации образовательных программ на проведение занятий в рамках кружков, секций, клубов и др. по различным направлениям внеурочной деятельности на базе образовательной организации (организации дополнительного образования, клуба, спортивного комплекса и др.);</w:t>
      </w:r>
    </w:p>
    <w:p w:rsidR="007F5C64" w:rsidRPr="007F5C64" w:rsidRDefault="007F5C64" w:rsidP="00982561">
      <w:pPr>
        <w:widowControl w:val="0"/>
        <w:autoSpaceDE w:val="0"/>
        <w:autoSpaceDN w:val="0"/>
        <w:adjustRightInd w:val="0"/>
        <w:spacing w:after="0" w:line="240" w:lineRule="auto"/>
        <w:ind w:left="567" w:right="289" w:firstLine="567"/>
        <w:jc w:val="both"/>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-за счет выделения ставок педагогов дополнительного образования, которые обеспечивают реализацию для обучающихся образовательной организации широкого спектра программ внеурочной деятельности.</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Примерный календарный учебный график реализации образовательной программы, примерные условия образовательной деятельности, включая примерные расчеты нормативных затрат оказания государственных услуг по реализации образовательной программы в соответствии с Федеральным законом № 273-ФЗ «Об образовании в Российской Федерации» (ст. 2, п. 10).</w:t>
      </w:r>
    </w:p>
    <w:p w:rsidR="007F5C64" w:rsidRPr="007F5C64" w:rsidRDefault="007F5C64" w:rsidP="00982561">
      <w:pPr>
        <w:spacing w:after="0" w:line="240" w:lineRule="auto"/>
        <w:ind w:left="567" w:right="289" w:firstLine="567"/>
        <w:jc w:val="both"/>
        <w:rPr>
          <w:rFonts w:eastAsia="Times New Roman" w:cs="Times New Roman"/>
          <w:spacing w:val="2"/>
          <w:szCs w:val="24"/>
          <w:lang w:eastAsia="ru-RU"/>
        </w:rPr>
      </w:pPr>
      <w:r w:rsidRPr="007F5C64">
        <w:rPr>
          <w:rFonts w:eastAsia="Times New Roman" w:cs="Times New Roman"/>
          <w:spacing w:val="2"/>
          <w:szCs w:val="24"/>
          <w:lang w:eastAsia="ru-RU"/>
        </w:rPr>
        <w:t>Примерный расчет нормативных затрат оказания государственных услуг по реализации образовательной программы основного общего образования соответствует нормативным затратам, определенным Приказом Министерства просвещения Российской Федерации от 22 сентября 2021 г. № 662 «Об утверждении общих требований к определению нормативных затрат на оказание государственных (муниципальных) услуг в сфере дошкольного, начального общего, основного общего, среднего общего, среднего профессионального образования, дополнительного образования детей и взрослых, дополнительного профессионального образования для лиц, имеющих или получающих среднее профессиональное образование, профессионального обучения, применяемых при расчете объема субсидии на финансовое обеспечение выполнения государственного (муниципального) задания на оказание государственных (муниципальных) услуг (выполнение работ) государственным (муниципальным) учреждением» (зарегистрирован Министерством юстиции Российской Федерации 15 ноября 2021 г., регистрационный № 65811)</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Примерный расчет нормативных затрат оказания государственных услуг по реализации образовательной программы основного общего образования определяет нормативные затраты субъекта Российской Федерации (муниципального образования), связанные с оказанием государственными (муниципальными) организациями, осуществляющими образовательную деятельность, государственных услуг по реализации образовательных программ в соответствии с Федеральным законом «Об образовании в Российской Федерации» (ст. 2, п. 10).</w:t>
      </w:r>
    </w:p>
    <w:p w:rsidR="007F5C64" w:rsidRPr="007F5C64" w:rsidRDefault="007F5C64" w:rsidP="00982561">
      <w:pPr>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Финансовое обеспечение оказания государственных услуг осуществляется в пределах бюджетных ассигнований, предусмотренных организации на очередной финансовый год.</w:t>
      </w:r>
    </w:p>
    <w:p w:rsidR="001A6475" w:rsidRDefault="001A6475" w:rsidP="001A6475">
      <w:pPr>
        <w:tabs>
          <w:tab w:val="left" w:pos="6096"/>
        </w:tabs>
        <w:spacing w:after="0" w:line="240" w:lineRule="auto"/>
        <w:ind w:left="567" w:right="289" w:firstLine="567"/>
        <w:jc w:val="center"/>
        <w:rPr>
          <w:rFonts w:eastAsia="Times New Roman" w:cs="Times New Roman"/>
          <w:b/>
          <w:bCs/>
          <w:szCs w:val="24"/>
          <w:lang w:eastAsia="ru-RU"/>
        </w:rPr>
      </w:pPr>
      <w:r>
        <w:rPr>
          <w:rFonts w:eastAsia="Times New Roman" w:cs="Times New Roman"/>
          <w:b/>
          <w:bCs/>
          <w:szCs w:val="24"/>
          <w:lang w:eastAsia="ru-RU"/>
        </w:rPr>
        <w:t>5.</w:t>
      </w:r>
      <w:r w:rsidR="007F5C64" w:rsidRPr="007F5C64">
        <w:rPr>
          <w:rFonts w:eastAsia="Times New Roman" w:cs="Times New Roman"/>
          <w:b/>
          <w:bCs/>
          <w:szCs w:val="24"/>
          <w:lang w:eastAsia="ru-RU"/>
        </w:rPr>
        <w:t> </w:t>
      </w:r>
      <w:r w:rsidR="007F5C64" w:rsidRPr="007F5C64">
        <w:rPr>
          <w:rFonts w:eastAsia="Times New Roman" w:cs="Times New Roman"/>
          <w:b/>
          <w:bCs/>
          <w:szCs w:val="24"/>
          <w:lang w:eastAsia="ru-RU"/>
        </w:rPr>
        <w:t xml:space="preserve">Информационно-методические условия реализации   программы </w:t>
      </w:r>
    </w:p>
    <w:p w:rsidR="001A6475" w:rsidRDefault="007F5C64" w:rsidP="001A6475">
      <w:pPr>
        <w:tabs>
          <w:tab w:val="left" w:pos="6096"/>
        </w:tabs>
        <w:spacing w:after="0" w:line="240" w:lineRule="auto"/>
        <w:ind w:left="567" w:right="289" w:firstLine="567"/>
        <w:jc w:val="center"/>
        <w:rPr>
          <w:rFonts w:eastAsia="Times New Roman" w:cs="Times New Roman"/>
          <w:b/>
          <w:bCs/>
          <w:szCs w:val="24"/>
          <w:lang w:eastAsia="ru-RU"/>
        </w:rPr>
      </w:pPr>
      <w:r w:rsidRPr="007F5C64">
        <w:rPr>
          <w:rFonts w:eastAsia="Times New Roman" w:cs="Times New Roman"/>
          <w:b/>
          <w:bCs/>
          <w:szCs w:val="24"/>
          <w:lang w:eastAsia="ru-RU"/>
        </w:rPr>
        <w:t>начального общего образования.</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Информационно-образовательная среда как условие реализации программы начального общего образования</w:t>
      </w:r>
      <w:r w:rsidR="001A6475">
        <w:rPr>
          <w:rFonts w:eastAsia="Times New Roman" w:cs="Times New Roman"/>
          <w:szCs w:val="24"/>
          <w:lang w:eastAsia="ru-RU"/>
        </w:rPr>
        <w:t>.</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В соответствии с требованиями ФГОС НОО реализация программы начального общего образования обеспечивается современной информационно-образовательной средой.</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Под </w:t>
      </w:r>
      <w:r w:rsidRPr="007F5C64">
        <w:rPr>
          <w:rFonts w:eastAsia="Times New Roman" w:cs="Times New Roman"/>
          <w:b/>
          <w:szCs w:val="24"/>
          <w:lang w:eastAsia="ru-RU"/>
        </w:rPr>
        <w:t>информационно-образовательной средой</w:t>
      </w:r>
      <w:r w:rsidRPr="007F5C64">
        <w:rPr>
          <w:rFonts w:eastAsia="Times New Roman" w:cs="Times New Roman"/>
          <w:szCs w:val="24"/>
          <w:lang w:eastAsia="ru-RU"/>
        </w:rPr>
        <w:t xml:space="preserve"> (</w:t>
      </w:r>
      <w:r w:rsidRPr="007F5C64">
        <w:rPr>
          <w:rFonts w:eastAsia="Times New Roman" w:cs="Times New Roman"/>
          <w:b/>
          <w:szCs w:val="24"/>
          <w:lang w:eastAsia="ru-RU"/>
        </w:rPr>
        <w:t>ИОС</w:t>
      </w:r>
      <w:r w:rsidRPr="007F5C64">
        <w:rPr>
          <w:rFonts w:eastAsia="Times New Roman" w:cs="Times New Roman"/>
          <w:szCs w:val="24"/>
          <w:lang w:eastAsia="ru-RU"/>
        </w:rPr>
        <w:t xml:space="preserve">) образовательной организации понимается открытая педагогическая система, включающая разнообразные информационные образовательные ресурсы, современные информационно-коммуникационные технологии, способствующие реализации требований ФГОС. </w:t>
      </w:r>
    </w:p>
    <w:p w:rsidR="007F5C64" w:rsidRPr="007F5C64" w:rsidRDefault="007F5C64" w:rsidP="00982561">
      <w:pPr>
        <w:tabs>
          <w:tab w:val="left" w:pos="6096"/>
        </w:tabs>
        <w:spacing w:after="0" w:line="240" w:lineRule="auto"/>
        <w:ind w:left="567" w:right="289" w:firstLine="567"/>
        <w:jc w:val="both"/>
        <w:rPr>
          <w:rFonts w:eastAsia="Times New Roman" w:cs="Times New Roman"/>
          <w:b/>
          <w:szCs w:val="24"/>
          <w:lang w:eastAsia="ru-RU"/>
        </w:rPr>
      </w:pPr>
      <w:r w:rsidRPr="007F5C64">
        <w:rPr>
          <w:rFonts w:eastAsia="Times New Roman" w:cs="Times New Roman"/>
          <w:b/>
          <w:szCs w:val="24"/>
          <w:lang w:eastAsia="ru-RU"/>
        </w:rPr>
        <w:t>Основными компонентами ИОС являются:</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-учебно-методические комплекты по всем учебным предметам на языках обучения, определённых учредителем образовательной организации;</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-учебно-наглядные пособия (средства натурного фонда, печатные средства надлежащего качества демонстрационные и раздаточные, экранно-звуковые средства, мультимедийные средства); </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lastRenderedPageBreak/>
        <w:t>-фонд дополнительной литературы (детская художественная и научно-популярная литература, справочно-библиографические и периодические издания).</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Образовательной организацией применяются информационно-коммуникационные технологии (ИКТ), в том числе с использованием электронных образовательных ресурсов и ресурсов Интернета, а также прикладные программы, поддерживающие административную деятельность и обеспечивающие дистанционное взаимодействие всех участников образовательных отношений как внутри образовательной организации, так и с другими организациями социальной сферы и органами управления. </w:t>
      </w:r>
    </w:p>
    <w:p w:rsidR="007F5C64" w:rsidRPr="007F5C64" w:rsidRDefault="007F5C64" w:rsidP="00982561">
      <w:pPr>
        <w:tabs>
          <w:tab w:val="left" w:pos="6096"/>
        </w:tabs>
        <w:spacing w:after="0" w:line="240" w:lineRule="auto"/>
        <w:ind w:left="567" w:right="289" w:firstLine="567"/>
        <w:rPr>
          <w:rFonts w:eastAsia="Times New Roman" w:cs="Times New Roman"/>
          <w:szCs w:val="24"/>
          <w:lang w:eastAsia="ru-RU"/>
        </w:rPr>
      </w:pPr>
      <w:r w:rsidRPr="007F5C64">
        <w:rPr>
          <w:rFonts w:eastAsia="Times New Roman" w:cs="Times New Roman"/>
          <w:szCs w:val="24"/>
          <w:lang w:eastAsia="ru-RU"/>
        </w:rPr>
        <w:t xml:space="preserve">Функционирование ИОС требует наличия в образовательной организации технических средств и специального оборудования. </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Образовательная организация должна располагать службой технической поддержки ИКТ. </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b/>
          <w:szCs w:val="24"/>
          <w:lang w:eastAsia="ru-RU"/>
        </w:rPr>
        <w:t>Информационно-коммуникационные средства и технологии</w:t>
      </w:r>
      <w:r w:rsidRPr="007F5C64">
        <w:rPr>
          <w:rFonts w:eastAsia="Times New Roman" w:cs="Times New Roman"/>
          <w:szCs w:val="24"/>
          <w:lang w:eastAsia="ru-RU"/>
        </w:rPr>
        <w:t xml:space="preserve"> обеспечивают: </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-достижение личностных, предметных и метапредметных результатов обучения при реализации требований ФГОС НОО;</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-формирование функциональной грамотности;</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-доступ к учебным планам, рабочим программам учебных предметов, курсов внеурочной деятельности;</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-доступ к электронным образовательным источникам, указанным в рабочих программах учебных предметов, с целью поиска и получения информации (учебной и художественной литературе, коллекциям медиаресурсов на съёмных дисках, контролируемым ресурсам локальной сети и Интернета); </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-организацию учебной и внеурочной деятельности, реализация которых предусмотрена с применением электронного обучения, с использованием электронных пособий (обучающих компьютерных игр, тренажёров, моделей с цифровым управлением и обратной связью); </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-реализацию индивидуальных образовательных планов, осуществление самостоятельной образовательной деятельности обучающихся при поддержке педагогических работников;</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-включение обучающихся в проектно-конструкторскую и поисково-исследовательскую деятельность;</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-проведение наблюдений и опытов, в том числе с использованием специального и цифрового оборудования;</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-фиксацию и хранение информации о ходе образовательного процесса;</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-проведение массовых мероприятий, досуга с просмотром видеоматериалов, организацию театрализованных представлений, обеспеченных озвучиванием и освещением;</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-взаимодействие между участниками образовательного процесса, в том числе синхронное и (или) асинхронное взаимодействие посредством локальной сети и Интернета;</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-формирование и хранение электронного портфолио обучающегося.</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 xml:space="preserve">При работе в ИОС должны соблюдаться правила информационной безопасности при осуществлении коммуникации в школьных сообществах и мессенджерах, поиске, анализе и использовании информации в соответствии с учебной задачей, предоставлении персональных данных пользователей локальной сети и Интернета. </w:t>
      </w:r>
    </w:p>
    <w:p w:rsidR="007F5C64" w:rsidRPr="007F5C64" w:rsidRDefault="007F5C64" w:rsidP="00982561">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Образовательной организацией определяются необходимые меры и сроки по формированию компонентов ИОС для реализации принятых рабочих программ начального общего образования в соответствии с требованиями ФГОС НОО. Создание в образовательной организации информационно-образовательной среды может быть осуществлено по следующим параметрам:</w:t>
      </w:r>
    </w:p>
    <w:p w:rsidR="007F5C64" w:rsidRPr="007F5C64" w:rsidRDefault="007F5C64" w:rsidP="00982561">
      <w:pPr>
        <w:tabs>
          <w:tab w:val="left" w:pos="6096"/>
        </w:tabs>
        <w:spacing w:after="0" w:line="240" w:lineRule="auto"/>
        <w:ind w:left="1701" w:right="289" w:firstLine="567"/>
        <w:jc w:val="both"/>
        <w:rPr>
          <w:rFonts w:eastAsia="Times New Roman" w:cs="Times New Roman"/>
          <w:szCs w:val="24"/>
          <w:lang w:eastAsia="ru-RU"/>
        </w:rPr>
      </w:pPr>
    </w:p>
    <w:tbl>
      <w:tblPr>
        <w:tblW w:w="10773" w:type="dxa"/>
        <w:tblInd w:w="562" w:type="dxa"/>
        <w:tblLayout w:type="fixed"/>
        <w:tblCellMar>
          <w:left w:w="0" w:type="dxa"/>
          <w:right w:w="0" w:type="dxa"/>
        </w:tblCellMar>
        <w:tblLook w:val="0000"/>
      </w:tblPr>
      <w:tblGrid>
        <w:gridCol w:w="851"/>
        <w:gridCol w:w="5528"/>
        <w:gridCol w:w="1418"/>
        <w:gridCol w:w="2976"/>
      </w:tblGrid>
      <w:tr w:rsidR="007F5C64" w:rsidRPr="007F5C64" w:rsidTr="00FA46A6">
        <w:trPr>
          <w:trHeight w:val="284"/>
        </w:trPr>
        <w:tc>
          <w:tcPr>
            <w:tcW w:w="851"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textAlignment w:val="center"/>
              <w:rPr>
                <w:rFonts w:eastAsia="Times New Roman" w:cs="Times New Roman"/>
                <w:bCs/>
                <w:color w:val="000000"/>
                <w:szCs w:val="24"/>
                <w:lang w:eastAsia="ru-RU"/>
              </w:rPr>
            </w:pPr>
            <w:r w:rsidRPr="007F5C64">
              <w:rPr>
                <w:rFonts w:eastAsia="Times New Roman" w:cs="Times New Roman"/>
                <w:bCs/>
                <w:color w:val="000000"/>
                <w:szCs w:val="24"/>
                <w:lang w:eastAsia="ru-RU"/>
              </w:rPr>
              <w:t>№ п/п</w:t>
            </w:r>
          </w:p>
        </w:tc>
        <w:tc>
          <w:tcPr>
            <w:tcW w:w="552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textAlignment w:val="center"/>
              <w:rPr>
                <w:rFonts w:eastAsia="Times New Roman" w:cs="Times New Roman"/>
                <w:bCs/>
                <w:color w:val="000000"/>
                <w:szCs w:val="24"/>
                <w:lang w:eastAsia="ru-RU"/>
              </w:rPr>
            </w:pPr>
            <w:r w:rsidRPr="007F5C64">
              <w:rPr>
                <w:rFonts w:eastAsia="Times New Roman" w:cs="Times New Roman"/>
                <w:bCs/>
                <w:color w:val="000000"/>
                <w:szCs w:val="24"/>
                <w:lang w:eastAsia="ru-RU"/>
              </w:rPr>
              <w:t xml:space="preserve">Компоненты </w:t>
            </w:r>
            <w:r w:rsidRPr="007F5C64">
              <w:rPr>
                <w:rFonts w:eastAsia="Times New Roman" w:cs="Times New Roman"/>
                <w:bCs/>
                <w:color w:val="000000"/>
                <w:szCs w:val="24"/>
                <w:lang w:eastAsia="ru-RU"/>
              </w:rPr>
              <w:br/>
              <w:t>информационно-</w:t>
            </w:r>
            <w:r w:rsidRPr="007F5C64">
              <w:rPr>
                <w:rFonts w:eastAsia="Times New Roman" w:cs="Times New Roman"/>
                <w:bCs/>
                <w:color w:val="000000"/>
                <w:szCs w:val="24"/>
                <w:lang w:eastAsia="ru-RU"/>
              </w:rPr>
              <w:br/>
              <w:t>образовательной среды</w:t>
            </w:r>
          </w:p>
        </w:tc>
        <w:tc>
          <w:tcPr>
            <w:tcW w:w="141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textAlignment w:val="center"/>
              <w:rPr>
                <w:rFonts w:eastAsia="Times New Roman" w:cs="Times New Roman"/>
                <w:bCs/>
                <w:color w:val="000000"/>
                <w:szCs w:val="24"/>
                <w:lang w:eastAsia="ru-RU"/>
              </w:rPr>
            </w:pPr>
            <w:r w:rsidRPr="007F5C64">
              <w:rPr>
                <w:rFonts w:eastAsia="Times New Roman" w:cs="Times New Roman"/>
                <w:bCs/>
                <w:color w:val="000000"/>
                <w:szCs w:val="24"/>
                <w:lang w:eastAsia="ru-RU"/>
              </w:rPr>
              <w:t xml:space="preserve">Наличие </w:t>
            </w:r>
            <w:r w:rsidRPr="007F5C64">
              <w:rPr>
                <w:rFonts w:eastAsia="Times New Roman" w:cs="Times New Roman"/>
                <w:bCs/>
                <w:color w:val="000000"/>
                <w:szCs w:val="24"/>
                <w:lang w:eastAsia="ru-RU"/>
              </w:rPr>
              <w:br/>
              <w:t>компонентов ИОС</w:t>
            </w:r>
          </w:p>
        </w:tc>
        <w:tc>
          <w:tcPr>
            <w:tcW w:w="2976"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textAlignment w:val="center"/>
              <w:rPr>
                <w:rFonts w:eastAsia="Times New Roman" w:cs="Times New Roman"/>
                <w:bCs/>
                <w:color w:val="000000"/>
                <w:sz w:val="22"/>
                <w:szCs w:val="24"/>
                <w:lang w:eastAsia="ru-RU"/>
              </w:rPr>
            </w:pPr>
            <w:r w:rsidRPr="007F5C64">
              <w:rPr>
                <w:rFonts w:eastAsia="Times New Roman" w:cs="Times New Roman"/>
                <w:bCs/>
                <w:color w:val="000000"/>
                <w:sz w:val="22"/>
                <w:szCs w:val="24"/>
                <w:lang w:eastAsia="ru-RU"/>
              </w:rPr>
              <w:t xml:space="preserve">Сроки создания условий </w:t>
            </w:r>
            <w:r w:rsidRPr="007F5C64">
              <w:rPr>
                <w:rFonts w:eastAsia="Times New Roman" w:cs="Times New Roman"/>
                <w:bCs/>
                <w:color w:val="000000"/>
                <w:sz w:val="22"/>
                <w:szCs w:val="24"/>
                <w:lang w:eastAsia="ru-RU"/>
              </w:rPr>
              <w:br/>
              <w:t xml:space="preserve">в соответствии </w:t>
            </w:r>
            <w:r w:rsidRPr="007F5C64">
              <w:rPr>
                <w:rFonts w:eastAsia="Times New Roman" w:cs="Times New Roman"/>
                <w:bCs/>
                <w:color w:val="000000"/>
                <w:sz w:val="22"/>
                <w:szCs w:val="24"/>
                <w:lang w:eastAsia="ru-RU"/>
              </w:rPr>
              <w:br/>
              <w:t>с требованиями ФГОС (в случае полного или частично отсутствия обеспеченности)</w:t>
            </w:r>
          </w:p>
        </w:tc>
      </w:tr>
      <w:tr w:rsidR="007F5C64" w:rsidRPr="007F5C64" w:rsidTr="00FA46A6">
        <w:trPr>
          <w:trHeight w:val="294"/>
        </w:trPr>
        <w:tc>
          <w:tcPr>
            <w:tcW w:w="851"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widowControl w:val="0"/>
              <w:autoSpaceDE w:val="0"/>
              <w:autoSpaceDN w:val="0"/>
              <w:adjustRightInd w:val="0"/>
              <w:spacing w:after="0" w:line="240" w:lineRule="auto"/>
              <w:jc w:val="center"/>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1.</w:t>
            </w:r>
          </w:p>
        </w:tc>
        <w:tc>
          <w:tcPr>
            <w:tcW w:w="552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Учебники в печатной и (или) электронной форме по каждому предмету, курсу, модулю обязательной части учебного плана ООП ООО в расчете не менее одного экземпляра учебника по предмету обязательной части учебного плана на одного </w:t>
            </w:r>
            <w:r w:rsidRPr="007F5C64">
              <w:rPr>
                <w:rFonts w:eastAsia="Times New Roman" w:cs="Times New Roman"/>
                <w:color w:val="000000"/>
                <w:szCs w:val="24"/>
                <w:lang w:eastAsia="ru-RU"/>
              </w:rPr>
              <w:lastRenderedPageBreak/>
              <w:t>обучающегося</w:t>
            </w:r>
          </w:p>
        </w:tc>
        <w:tc>
          <w:tcPr>
            <w:tcW w:w="141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lastRenderedPageBreak/>
              <w:t>имеется</w:t>
            </w:r>
          </w:p>
        </w:tc>
        <w:tc>
          <w:tcPr>
            <w:tcW w:w="2976"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rPr>
                <w:rFonts w:eastAsia="Times New Roman" w:cs="Times New Roman"/>
                <w:szCs w:val="24"/>
                <w:lang w:eastAsia="ru-RU"/>
              </w:rPr>
            </w:pPr>
          </w:p>
        </w:tc>
      </w:tr>
      <w:tr w:rsidR="007F5C64" w:rsidRPr="007F5C64" w:rsidTr="00FA46A6">
        <w:trPr>
          <w:trHeight w:val="294"/>
        </w:trPr>
        <w:tc>
          <w:tcPr>
            <w:tcW w:w="851"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widowControl w:val="0"/>
              <w:autoSpaceDE w:val="0"/>
              <w:autoSpaceDN w:val="0"/>
              <w:adjustRightInd w:val="0"/>
              <w:spacing w:after="0" w:line="240" w:lineRule="auto"/>
              <w:jc w:val="center"/>
              <w:textAlignment w:val="center"/>
              <w:rPr>
                <w:rFonts w:eastAsia="Times New Roman" w:cs="Times New Roman"/>
                <w:color w:val="000000"/>
                <w:szCs w:val="24"/>
                <w:lang w:eastAsia="ru-RU"/>
              </w:rPr>
            </w:pPr>
            <w:r w:rsidRPr="007F5C64">
              <w:rPr>
                <w:rFonts w:eastAsia="Times New Roman" w:cs="Times New Roman"/>
                <w:color w:val="000000"/>
                <w:szCs w:val="24"/>
                <w:lang w:eastAsia="ru-RU"/>
              </w:rPr>
              <w:lastRenderedPageBreak/>
              <w:t>2.</w:t>
            </w:r>
          </w:p>
        </w:tc>
        <w:tc>
          <w:tcPr>
            <w:tcW w:w="552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Учебники в печатной и (или) электронной форме или учебные пособия по каждому учебному предмету, курсу, модулю, входящему в часть, формируемую участниками образовательных отношений, учебного плана ООП ООО в расчете не менее одного экземпляра учебника по предмету обязательной части учебного плана на одного обучающегося</w:t>
            </w:r>
          </w:p>
        </w:tc>
        <w:tc>
          <w:tcPr>
            <w:tcW w:w="141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имеется</w:t>
            </w:r>
          </w:p>
        </w:tc>
        <w:tc>
          <w:tcPr>
            <w:tcW w:w="2976"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rPr>
                <w:rFonts w:eastAsia="Times New Roman" w:cs="Times New Roman"/>
                <w:szCs w:val="24"/>
                <w:lang w:eastAsia="ru-RU"/>
              </w:rPr>
            </w:pPr>
          </w:p>
        </w:tc>
      </w:tr>
      <w:tr w:rsidR="007F5C64" w:rsidRPr="007F5C64" w:rsidTr="00FA46A6">
        <w:trPr>
          <w:trHeight w:val="294"/>
        </w:trPr>
        <w:tc>
          <w:tcPr>
            <w:tcW w:w="851"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widowControl w:val="0"/>
              <w:autoSpaceDE w:val="0"/>
              <w:autoSpaceDN w:val="0"/>
              <w:adjustRightInd w:val="0"/>
              <w:spacing w:after="0" w:line="240" w:lineRule="auto"/>
              <w:jc w:val="center"/>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3.</w:t>
            </w:r>
          </w:p>
        </w:tc>
        <w:tc>
          <w:tcPr>
            <w:tcW w:w="552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Фонд дополнительной литературы художественной и научно-популярной, справочно-библиографических, периодических изданий, в том числе специальных изданий для обучающихся с ОВЗ</w:t>
            </w:r>
          </w:p>
        </w:tc>
        <w:tc>
          <w:tcPr>
            <w:tcW w:w="141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имеется</w:t>
            </w:r>
          </w:p>
        </w:tc>
        <w:tc>
          <w:tcPr>
            <w:tcW w:w="2976"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rPr>
                <w:rFonts w:eastAsia="Times New Roman" w:cs="Times New Roman"/>
                <w:szCs w:val="24"/>
                <w:lang w:eastAsia="ru-RU"/>
              </w:rPr>
            </w:pPr>
          </w:p>
        </w:tc>
      </w:tr>
      <w:tr w:rsidR="007F5C64" w:rsidRPr="007F5C64" w:rsidTr="00FA46A6">
        <w:trPr>
          <w:trHeight w:val="264"/>
        </w:trPr>
        <w:tc>
          <w:tcPr>
            <w:tcW w:w="851"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widowControl w:val="0"/>
              <w:autoSpaceDE w:val="0"/>
              <w:autoSpaceDN w:val="0"/>
              <w:adjustRightInd w:val="0"/>
              <w:spacing w:after="0" w:line="240" w:lineRule="auto"/>
              <w:jc w:val="center"/>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4.</w:t>
            </w:r>
          </w:p>
        </w:tc>
        <w:tc>
          <w:tcPr>
            <w:tcW w:w="552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Учебно-наглядные пособия (средства обучения): </w:t>
            </w:r>
          </w:p>
          <w:p w:rsidR="007F5C64" w:rsidRPr="007F5C64" w:rsidRDefault="007F5C64" w:rsidP="00982561">
            <w:pPr>
              <w:autoSpaceDE w:val="0"/>
              <w:autoSpaceDN w:val="0"/>
              <w:adjustRightInd w:val="0"/>
              <w:spacing w:after="0" w:line="240" w:lineRule="auto"/>
              <w:ind w:hanging="142"/>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натурный фонд (натуральные природные объекты, коллекции промышленных материалов, наборы для экспериментов, коллекции народных промыслов и др.); </w:t>
            </w:r>
          </w:p>
          <w:p w:rsidR="007F5C64" w:rsidRPr="007F5C64" w:rsidRDefault="007F5C64" w:rsidP="00982561">
            <w:pPr>
              <w:autoSpaceDE w:val="0"/>
              <w:autoSpaceDN w:val="0"/>
              <w:adjustRightInd w:val="0"/>
              <w:spacing w:after="0" w:line="240" w:lineRule="auto"/>
              <w:ind w:hanging="142"/>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модели разных видов;</w:t>
            </w:r>
          </w:p>
          <w:p w:rsidR="007F5C64" w:rsidRPr="007F5C64" w:rsidRDefault="007F5C64" w:rsidP="00982561">
            <w:pPr>
              <w:autoSpaceDE w:val="0"/>
              <w:autoSpaceDN w:val="0"/>
              <w:adjustRightInd w:val="0"/>
              <w:spacing w:after="0" w:line="240" w:lineRule="auto"/>
              <w:ind w:hanging="142"/>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печатные средства (демонстрационные: таблицы, репродукции портретов и картин, альбомы изобразительного материала и др.; раздаточные: дидактические карточки, пакеты-комплекты документальных материалов и др.); </w:t>
            </w:r>
          </w:p>
          <w:p w:rsidR="007F5C64" w:rsidRPr="007F5C64" w:rsidRDefault="007F5C64" w:rsidP="00982561">
            <w:pPr>
              <w:autoSpaceDE w:val="0"/>
              <w:autoSpaceDN w:val="0"/>
              <w:adjustRightInd w:val="0"/>
              <w:spacing w:after="0" w:line="240" w:lineRule="auto"/>
              <w:ind w:hanging="142"/>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экранно-звуковые (аудиокниги, фонохрестоматии, видеофильмы), </w:t>
            </w:r>
          </w:p>
          <w:p w:rsidR="007F5C64" w:rsidRPr="007F5C64" w:rsidRDefault="007F5C64" w:rsidP="00982561">
            <w:pPr>
              <w:autoSpaceDE w:val="0"/>
              <w:autoSpaceDN w:val="0"/>
              <w:adjustRightInd w:val="0"/>
              <w:spacing w:after="0" w:line="240" w:lineRule="auto"/>
              <w:ind w:hanging="142"/>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мультимедийные средства (электронные приложения к учебникам, аудиозаписи, видеофильмы, электронные медиалекции, тренажеры, и др.)</w:t>
            </w:r>
          </w:p>
        </w:tc>
        <w:tc>
          <w:tcPr>
            <w:tcW w:w="141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имеется</w:t>
            </w:r>
          </w:p>
        </w:tc>
        <w:tc>
          <w:tcPr>
            <w:tcW w:w="2976"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rPr>
                <w:rFonts w:eastAsia="Times New Roman" w:cs="Times New Roman"/>
                <w:szCs w:val="24"/>
                <w:lang w:eastAsia="ru-RU"/>
              </w:rPr>
            </w:pPr>
          </w:p>
        </w:tc>
      </w:tr>
      <w:tr w:rsidR="007F5C64" w:rsidRPr="007F5C64" w:rsidTr="00FA46A6">
        <w:trPr>
          <w:trHeight w:val="423"/>
        </w:trPr>
        <w:tc>
          <w:tcPr>
            <w:tcW w:w="851"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widowControl w:val="0"/>
              <w:autoSpaceDE w:val="0"/>
              <w:autoSpaceDN w:val="0"/>
              <w:adjustRightInd w:val="0"/>
              <w:spacing w:after="0" w:line="240" w:lineRule="auto"/>
              <w:jc w:val="center"/>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5.</w:t>
            </w:r>
          </w:p>
        </w:tc>
        <w:tc>
          <w:tcPr>
            <w:tcW w:w="552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Информационно-образовательные ресурсы Интернета (обеспечен доступ для всех участников образовательного процесса)</w:t>
            </w:r>
          </w:p>
        </w:tc>
        <w:tc>
          <w:tcPr>
            <w:tcW w:w="141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имеется</w:t>
            </w:r>
          </w:p>
        </w:tc>
        <w:tc>
          <w:tcPr>
            <w:tcW w:w="2976"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rPr>
                <w:rFonts w:eastAsia="Times New Roman" w:cs="Times New Roman"/>
                <w:szCs w:val="24"/>
                <w:lang w:eastAsia="ru-RU"/>
              </w:rPr>
            </w:pPr>
          </w:p>
        </w:tc>
      </w:tr>
      <w:tr w:rsidR="007F5C64" w:rsidRPr="007F5C64" w:rsidTr="00FA46A6">
        <w:trPr>
          <w:trHeight w:val="423"/>
        </w:trPr>
        <w:tc>
          <w:tcPr>
            <w:tcW w:w="851"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widowControl w:val="0"/>
              <w:autoSpaceDE w:val="0"/>
              <w:autoSpaceDN w:val="0"/>
              <w:adjustRightInd w:val="0"/>
              <w:spacing w:after="0" w:line="240" w:lineRule="auto"/>
              <w:jc w:val="center"/>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6.</w:t>
            </w:r>
          </w:p>
        </w:tc>
        <w:tc>
          <w:tcPr>
            <w:tcW w:w="552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Информационно-телекоммуникационная инфраструктура</w:t>
            </w:r>
          </w:p>
        </w:tc>
        <w:tc>
          <w:tcPr>
            <w:tcW w:w="141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имеется</w:t>
            </w:r>
          </w:p>
        </w:tc>
        <w:tc>
          <w:tcPr>
            <w:tcW w:w="2976"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rPr>
                <w:rFonts w:eastAsia="Times New Roman" w:cs="Times New Roman"/>
                <w:szCs w:val="24"/>
                <w:lang w:eastAsia="ru-RU"/>
              </w:rPr>
            </w:pPr>
          </w:p>
        </w:tc>
      </w:tr>
      <w:tr w:rsidR="007F5C64" w:rsidRPr="007F5C64" w:rsidTr="00FA46A6">
        <w:trPr>
          <w:trHeight w:val="423"/>
        </w:trPr>
        <w:tc>
          <w:tcPr>
            <w:tcW w:w="851"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widowControl w:val="0"/>
              <w:autoSpaceDE w:val="0"/>
              <w:autoSpaceDN w:val="0"/>
              <w:adjustRightInd w:val="0"/>
              <w:spacing w:after="0" w:line="240" w:lineRule="auto"/>
              <w:jc w:val="center"/>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7.</w:t>
            </w:r>
          </w:p>
        </w:tc>
        <w:tc>
          <w:tcPr>
            <w:tcW w:w="552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 xml:space="preserve">Технические средства, обеспечивающие функционирование информационно-образовательной среды </w:t>
            </w:r>
          </w:p>
        </w:tc>
        <w:tc>
          <w:tcPr>
            <w:tcW w:w="141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имеется</w:t>
            </w:r>
          </w:p>
        </w:tc>
        <w:tc>
          <w:tcPr>
            <w:tcW w:w="2976"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rPr>
                <w:rFonts w:eastAsia="Times New Roman" w:cs="Times New Roman"/>
                <w:szCs w:val="24"/>
                <w:lang w:eastAsia="ru-RU"/>
              </w:rPr>
            </w:pPr>
          </w:p>
        </w:tc>
      </w:tr>
      <w:tr w:rsidR="007F5C64" w:rsidRPr="007F5C64" w:rsidTr="00FA46A6">
        <w:trPr>
          <w:trHeight w:val="423"/>
        </w:trPr>
        <w:tc>
          <w:tcPr>
            <w:tcW w:w="851"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widowControl w:val="0"/>
              <w:autoSpaceDE w:val="0"/>
              <w:autoSpaceDN w:val="0"/>
              <w:adjustRightInd w:val="0"/>
              <w:spacing w:after="0" w:line="240" w:lineRule="auto"/>
              <w:jc w:val="center"/>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8.</w:t>
            </w:r>
          </w:p>
        </w:tc>
        <w:tc>
          <w:tcPr>
            <w:tcW w:w="552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Программные инструменты, обеспечивающие функционирование информационно-образовательной среды</w:t>
            </w:r>
          </w:p>
        </w:tc>
        <w:tc>
          <w:tcPr>
            <w:tcW w:w="141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имеется</w:t>
            </w:r>
          </w:p>
        </w:tc>
        <w:tc>
          <w:tcPr>
            <w:tcW w:w="2976"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rPr>
                <w:rFonts w:eastAsia="Times New Roman" w:cs="Times New Roman"/>
                <w:szCs w:val="24"/>
                <w:lang w:eastAsia="ru-RU"/>
              </w:rPr>
            </w:pPr>
          </w:p>
        </w:tc>
      </w:tr>
      <w:tr w:rsidR="007F5C64" w:rsidRPr="007F5C64" w:rsidTr="00FA46A6">
        <w:trPr>
          <w:trHeight w:val="423"/>
        </w:trPr>
        <w:tc>
          <w:tcPr>
            <w:tcW w:w="851"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widowControl w:val="0"/>
              <w:autoSpaceDE w:val="0"/>
              <w:autoSpaceDN w:val="0"/>
              <w:adjustRightInd w:val="0"/>
              <w:spacing w:after="0" w:line="240" w:lineRule="auto"/>
              <w:jc w:val="center"/>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9.</w:t>
            </w:r>
          </w:p>
        </w:tc>
        <w:tc>
          <w:tcPr>
            <w:tcW w:w="552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textAlignment w:val="center"/>
              <w:rPr>
                <w:rFonts w:eastAsia="Times New Roman" w:cs="Times New Roman"/>
                <w:color w:val="000000"/>
                <w:szCs w:val="24"/>
                <w:lang w:eastAsia="ru-RU"/>
              </w:rPr>
            </w:pPr>
            <w:r w:rsidRPr="007F5C64">
              <w:rPr>
                <w:rFonts w:eastAsia="Times New Roman" w:cs="Times New Roman"/>
                <w:color w:val="000000"/>
                <w:szCs w:val="24"/>
                <w:lang w:eastAsia="ru-RU"/>
              </w:rPr>
              <w:t>Служба технической поддержки функционирования информационно-образовательной среды</w:t>
            </w:r>
          </w:p>
        </w:tc>
        <w:tc>
          <w:tcPr>
            <w:tcW w:w="1418"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jc w:val="center"/>
              <w:rPr>
                <w:rFonts w:eastAsia="Times New Roman" w:cs="Times New Roman"/>
                <w:szCs w:val="24"/>
                <w:lang w:eastAsia="ru-RU"/>
              </w:rPr>
            </w:pPr>
            <w:r w:rsidRPr="007F5C64">
              <w:rPr>
                <w:rFonts w:eastAsia="Times New Roman" w:cs="Times New Roman"/>
                <w:szCs w:val="24"/>
                <w:lang w:eastAsia="ru-RU"/>
              </w:rPr>
              <w:t>имеется</w:t>
            </w:r>
          </w:p>
        </w:tc>
        <w:tc>
          <w:tcPr>
            <w:tcW w:w="2976" w:type="dxa"/>
            <w:tcBorders>
              <w:top w:val="single" w:sz="4" w:space="0" w:color="000000"/>
              <w:left w:val="single" w:sz="4" w:space="0" w:color="000000"/>
              <w:bottom w:val="single" w:sz="4" w:space="0" w:color="000000"/>
              <w:right w:val="single" w:sz="4" w:space="0" w:color="000000"/>
            </w:tcBorders>
          </w:tcPr>
          <w:p w:rsidR="007F5C64" w:rsidRPr="007F5C64" w:rsidRDefault="007F5C64" w:rsidP="00982561">
            <w:pPr>
              <w:autoSpaceDE w:val="0"/>
              <w:autoSpaceDN w:val="0"/>
              <w:adjustRightInd w:val="0"/>
              <w:spacing w:after="0" w:line="240" w:lineRule="auto"/>
              <w:rPr>
                <w:rFonts w:eastAsia="Times New Roman" w:cs="Times New Roman"/>
                <w:szCs w:val="24"/>
                <w:lang w:eastAsia="ru-RU"/>
              </w:rPr>
            </w:pPr>
          </w:p>
        </w:tc>
      </w:tr>
    </w:tbl>
    <w:p w:rsidR="007F5C64" w:rsidRPr="007F5C64" w:rsidRDefault="007F5C64" w:rsidP="00982561">
      <w:pPr>
        <w:tabs>
          <w:tab w:val="left" w:pos="6096"/>
        </w:tabs>
        <w:spacing w:after="0" w:line="240" w:lineRule="auto"/>
        <w:ind w:firstLine="567"/>
        <w:rPr>
          <w:rFonts w:eastAsia="Times New Roman" w:cs="Times New Roman"/>
          <w:szCs w:val="24"/>
          <w:lang w:eastAsia="ru-RU"/>
        </w:rPr>
      </w:pPr>
    </w:p>
    <w:p w:rsidR="007F5C64" w:rsidRPr="007F5C64" w:rsidRDefault="007F5C64" w:rsidP="00FA46A6">
      <w:pPr>
        <w:tabs>
          <w:tab w:val="left" w:pos="6096"/>
        </w:tabs>
        <w:spacing w:after="0" w:line="240" w:lineRule="auto"/>
        <w:ind w:left="567" w:right="289" w:firstLine="567"/>
        <w:jc w:val="both"/>
        <w:rPr>
          <w:rFonts w:eastAsia="Times New Roman" w:cs="Times New Roman"/>
          <w:szCs w:val="24"/>
          <w:lang w:eastAsia="ru-RU"/>
        </w:rPr>
      </w:pPr>
      <w:r w:rsidRPr="007F5C64">
        <w:rPr>
          <w:rFonts w:eastAsia="Times New Roman" w:cs="Times New Roman"/>
          <w:szCs w:val="24"/>
          <w:lang w:eastAsia="ru-RU"/>
        </w:rPr>
        <w:t>Требования к учебно-методическому обеспечению образовательной деятельности включают:</w:t>
      </w:r>
    </w:p>
    <w:p w:rsidR="007F5C64" w:rsidRPr="007F5C64" w:rsidRDefault="007F5C64" w:rsidP="00FA46A6">
      <w:pPr>
        <w:tabs>
          <w:tab w:val="left" w:pos="6096"/>
        </w:tabs>
        <w:spacing w:after="0" w:line="240" w:lineRule="auto"/>
        <w:ind w:left="567" w:right="289"/>
        <w:jc w:val="both"/>
        <w:rPr>
          <w:rFonts w:eastAsia="Times New Roman" w:cs="Times New Roman"/>
          <w:szCs w:val="24"/>
          <w:lang w:eastAsia="ru-RU"/>
        </w:rPr>
      </w:pPr>
      <w:r w:rsidRPr="007F5C64">
        <w:rPr>
          <w:rFonts w:eastAsia="Times New Roman" w:cs="Times New Roman"/>
          <w:szCs w:val="24"/>
          <w:lang w:eastAsia="ru-RU"/>
        </w:rPr>
        <w:t>-параметры комплектности оснащения образовательной организации;</w:t>
      </w:r>
    </w:p>
    <w:p w:rsidR="007F5C64" w:rsidRPr="007F5C64" w:rsidRDefault="007F5C64" w:rsidP="00FA46A6">
      <w:pPr>
        <w:tabs>
          <w:tab w:val="left" w:pos="6096"/>
        </w:tabs>
        <w:spacing w:after="0" w:line="240" w:lineRule="auto"/>
        <w:ind w:left="567" w:right="289"/>
        <w:jc w:val="both"/>
        <w:rPr>
          <w:rFonts w:eastAsia="Times New Roman" w:cs="Times New Roman"/>
          <w:szCs w:val="24"/>
          <w:lang w:eastAsia="ru-RU"/>
        </w:rPr>
      </w:pPr>
      <w:r w:rsidRPr="007F5C64">
        <w:rPr>
          <w:rFonts w:eastAsia="Times New Roman" w:cs="Times New Roman"/>
          <w:szCs w:val="24"/>
          <w:lang w:eastAsia="ru-RU"/>
        </w:rPr>
        <w:t>-параметры качества обеспечения образовательной деятельности.</w:t>
      </w:r>
    </w:p>
    <w:p w:rsidR="007F5C64" w:rsidRPr="007F5C64" w:rsidRDefault="001A6475" w:rsidP="001A6475">
      <w:pPr>
        <w:spacing w:after="0" w:line="240" w:lineRule="auto"/>
        <w:ind w:left="567" w:right="289"/>
        <w:jc w:val="center"/>
        <w:rPr>
          <w:rFonts w:eastAsia="Times New Roman" w:cs="Times New Roman"/>
          <w:szCs w:val="24"/>
          <w:lang w:eastAsia="ru-RU"/>
        </w:rPr>
      </w:pPr>
      <w:r>
        <w:rPr>
          <w:rFonts w:eastAsia="Times New Roman" w:cs="Times New Roman"/>
          <w:b/>
          <w:bCs/>
          <w:szCs w:val="24"/>
          <w:lang w:eastAsia="ru-RU"/>
        </w:rPr>
        <w:t xml:space="preserve">6. </w:t>
      </w:r>
      <w:r w:rsidR="007F5C64" w:rsidRPr="007F5C64">
        <w:rPr>
          <w:rFonts w:eastAsia="Times New Roman" w:cs="Times New Roman"/>
          <w:b/>
          <w:bCs/>
          <w:szCs w:val="24"/>
          <w:lang w:eastAsia="ru-RU"/>
        </w:rPr>
        <w:t>Материально-технические условия реализации основной образовательной программы</w:t>
      </w:r>
    </w:p>
    <w:p w:rsidR="007F5C64" w:rsidRPr="007F5C64" w:rsidRDefault="007F5C64" w:rsidP="00FA46A6">
      <w:pPr>
        <w:spacing w:after="0" w:line="240" w:lineRule="auto"/>
        <w:ind w:left="567" w:right="289"/>
        <w:jc w:val="both"/>
        <w:rPr>
          <w:rFonts w:eastAsia="Calibri" w:cs="Times New Roman"/>
          <w:szCs w:val="24"/>
          <w:lang w:bidi="ru-RU"/>
        </w:rPr>
      </w:pPr>
      <w:r w:rsidRPr="007F5C64">
        <w:rPr>
          <w:rFonts w:eastAsia="Calibri" w:cs="Times New Roman"/>
          <w:szCs w:val="24"/>
          <w:lang w:bidi="ru-RU"/>
        </w:rPr>
        <w:t>Муниципальное имущество, здание школы по пр. Химиков, д.13, общей площадью 5593,5м²</w:t>
      </w:r>
      <w:r w:rsidR="006E7066">
        <w:rPr>
          <w:rFonts w:eastAsia="Calibri" w:cs="Times New Roman"/>
          <w:szCs w:val="24"/>
          <w:lang w:bidi="ru-RU"/>
        </w:rPr>
        <w:t>.</w:t>
      </w:r>
    </w:p>
    <w:p w:rsidR="007F5C64" w:rsidRPr="007F5C64" w:rsidRDefault="007F5C64" w:rsidP="00FA46A6">
      <w:pPr>
        <w:tabs>
          <w:tab w:val="left" w:pos="5925"/>
        </w:tabs>
        <w:spacing w:after="0" w:line="240" w:lineRule="auto"/>
        <w:ind w:left="567" w:right="289"/>
        <w:jc w:val="both"/>
        <w:rPr>
          <w:rFonts w:eastAsia="Calibri" w:cs="Times New Roman"/>
          <w:szCs w:val="24"/>
          <w:lang w:bidi="ru-RU"/>
        </w:rPr>
      </w:pPr>
      <w:r w:rsidRPr="007F5C64">
        <w:rPr>
          <w:rFonts w:eastAsia="Calibri" w:cs="Times New Roman"/>
          <w:szCs w:val="24"/>
          <w:lang w:bidi="ru-RU"/>
        </w:rPr>
        <w:t>Территория образовательного учреждения.</w:t>
      </w:r>
      <w:r w:rsidRPr="007F5C64">
        <w:rPr>
          <w:rFonts w:eastAsia="Calibri" w:cs="Times New Roman"/>
          <w:szCs w:val="24"/>
          <w:lang w:bidi="ru-RU"/>
        </w:rPr>
        <w:tab/>
      </w:r>
    </w:p>
    <w:p w:rsidR="007F5C64" w:rsidRPr="007F5C64" w:rsidRDefault="007F5C64" w:rsidP="00FA46A6">
      <w:pPr>
        <w:spacing w:after="0" w:line="240" w:lineRule="auto"/>
        <w:ind w:left="567" w:right="289"/>
        <w:jc w:val="both"/>
        <w:rPr>
          <w:rFonts w:eastAsia="Calibri" w:cs="Times New Roman"/>
          <w:szCs w:val="24"/>
          <w:lang w:bidi="ru-RU"/>
        </w:rPr>
      </w:pPr>
      <w:r w:rsidRPr="007F5C64">
        <w:rPr>
          <w:rFonts w:eastAsia="Calibri" w:cs="Times New Roman"/>
          <w:szCs w:val="24"/>
          <w:lang w:bidi="ru-RU"/>
        </w:rPr>
        <w:t xml:space="preserve">Площадь земельного участка: 5938м ², застроенная 2258,1 м². </w:t>
      </w:r>
    </w:p>
    <w:p w:rsidR="007F5C64" w:rsidRPr="007F5C64" w:rsidRDefault="007F5C64" w:rsidP="00FA46A6">
      <w:pPr>
        <w:spacing w:after="0" w:line="240" w:lineRule="auto"/>
        <w:ind w:left="567" w:right="289"/>
        <w:jc w:val="both"/>
        <w:rPr>
          <w:rFonts w:eastAsia="Calibri" w:cs="Times New Roman"/>
          <w:szCs w:val="24"/>
          <w:lang w:bidi="ru-RU"/>
        </w:rPr>
      </w:pPr>
      <w:r w:rsidRPr="007F5C64">
        <w:rPr>
          <w:rFonts w:eastAsia="Calibri" w:cs="Times New Roman"/>
          <w:szCs w:val="24"/>
          <w:lang w:bidi="ru-RU"/>
        </w:rPr>
        <w:t xml:space="preserve">МБОУ «СОШ №33» НМР РТ соответствует государственным санитарно- эпидемиологическим правилам и нормативам. Школа оборудована автоматической пожарной сигнализацией, кнопкой тревожной сигнализации. Здание школы в дневное   время охраняют сотрудники ЧОП и штатные сотрудники школы вахтеры, в ночное время сторожа. </w:t>
      </w:r>
    </w:p>
    <w:p w:rsidR="007F5C64" w:rsidRPr="007F5C64" w:rsidRDefault="007F5C64" w:rsidP="00FA46A6">
      <w:pPr>
        <w:spacing w:after="0" w:line="240" w:lineRule="auto"/>
        <w:ind w:left="567" w:right="289" w:firstLine="567"/>
        <w:jc w:val="both"/>
        <w:rPr>
          <w:rFonts w:eastAsia="Calibri" w:cs="Times New Roman"/>
          <w:szCs w:val="24"/>
          <w:lang w:bidi="ru-RU"/>
        </w:rPr>
      </w:pPr>
      <w:r w:rsidRPr="007F5C64">
        <w:rPr>
          <w:rFonts w:eastAsia="Calibri" w:cs="Times New Roman"/>
          <w:szCs w:val="24"/>
          <w:lang w:bidi="ru-RU"/>
        </w:rPr>
        <w:lastRenderedPageBreak/>
        <w:t xml:space="preserve">Школа расположена в трехэтажном здании. Общая площадь здания – 5593,5 м². Проектная наполняемость составляет 750 человек. </w:t>
      </w:r>
    </w:p>
    <w:p w:rsidR="007F5C64" w:rsidRPr="007F5C64" w:rsidRDefault="007F5C64" w:rsidP="00FA46A6">
      <w:pPr>
        <w:spacing w:after="0" w:line="240" w:lineRule="auto"/>
        <w:ind w:left="567" w:right="289" w:firstLine="567"/>
        <w:jc w:val="both"/>
        <w:rPr>
          <w:rFonts w:eastAsia="Calibri" w:cs="Times New Roman"/>
          <w:szCs w:val="24"/>
          <w:lang w:bidi="ru-RU"/>
        </w:rPr>
      </w:pPr>
      <w:r w:rsidRPr="007F5C64">
        <w:rPr>
          <w:rFonts w:eastAsia="Calibri" w:cs="Times New Roman"/>
          <w:szCs w:val="24"/>
          <w:lang w:bidi="ru-RU"/>
        </w:rPr>
        <w:t>Школа работа</w:t>
      </w:r>
      <w:r w:rsidR="006E7066">
        <w:rPr>
          <w:rFonts w:eastAsia="Calibri" w:cs="Times New Roman"/>
          <w:szCs w:val="24"/>
          <w:lang w:bidi="ru-RU"/>
        </w:rPr>
        <w:t>ет в две смены, для учащихся 1, 3</w:t>
      </w:r>
      <w:r w:rsidRPr="007F5C64">
        <w:rPr>
          <w:rFonts w:eastAsia="Calibri" w:cs="Times New Roman"/>
          <w:szCs w:val="24"/>
          <w:lang w:bidi="ru-RU"/>
        </w:rPr>
        <w:t>-х классов организованы группы продленного дня.</w:t>
      </w:r>
    </w:p>
    <w:p w:rsidR="007F5C64" w:rsidRPr="007F5C64" w:rsidRDefault="007F5C64" w:rsidP="00FA46A6">
      <w:pPr>
        <w:spacing w:after="0" w:line="240" w:lineRule="auto"/>
        <w:ind w:left="567" w:right="289" w:firstLine="567"/>
        <w:jc w:val="both"/>
        <w:rPr>
          <w:rFonts w:eastAsia="Calibri" w:cs="Times New Roman"/>
          <w:szCs w:val="24"/>
          <w:lang w:bidi="ru-RU"/>
        </w:rPr>
      </w:pPr>
      <w:r w:rsidRPr="00091876">
        <w:rPr>
          <w:rFonts w:eastAsia="Calibri" w:cs="Times New Roman"/>
          <w:szCs w:val="24"/>
          <w:lang w:bidi="ru-RU"/>
        </w:rPr>
        <w:t xml:space="preserve">В школе 50 учебных кабинета, </w:t>
      </w:r>
      <w:r w:rsidRPr="007F5C64">
        <w:rPr>
          <w:rFonts w:eastAsia="Calibri" w:cs="Times New Roman"/>
          <w:szCs w:val="24"/>
          <w:lang w:bidi="ru-RU"/>
        </w:rPr>
        <w:t xml:space="preserve">2 спортивных </w:t>
      </w:r>
      <w:r w:rsidR="0036336A">
        <w:rPr>
          <w:rFonts w:eastAsia="Calibri" w:cs="Times New Roman"/>
          <w:szCs w:val="24"/>
          <w:lang w:bidi="ru-RU"/>
        </w:rPr>
        <w:t xml:space="preserve">зала, актовый зал, библиотека, </w:t>
      </w:r>
      <w:r w:rsidR="006E7066">
        <w:rPr>
          <w:rFonts w:eastAsia="Calibri" w:cs="Times New Roman"/>
          <w:szCs w:val="24"/>
          <w:lang w:bidi="ru-RU"/>
        </w:rPr>
        <w:t xml:space="preserve">кабинет обслуживающего труда, </w:t>
      </w:r>
      <w:r w:rsidRPr="007F5C64">
        <w:rPr>
          <w:rFonts w:eastAsia="Calibri" w:cs="Times New Roman"/>
          <w:szCs w:val="24"/>
          <w:lang w:bidi="ru-RU"/>
        </w:rPr>
        <w:t>кабинет псих</w:t>
      </w:r>
      <w:r w:rsidR="00091876">
        <w:rPr>
          <w:rFonts w:eastAsia="Calibri" w:cs="Times New Roman"/>
          <w:szCs w:val="24"/>
          <w:lang w:bidi="ru-RU"/>
        </w:rPr>
        <w:t xml:space="preserve">олога, </w:t>
      </w:r>
      <w:r w:rsidRPr="007F5C64">
        <w:rPr>
          <w:rFonts w:eastAsia="Calibri" w:cs="Times New Roman"/>
          <w:szCs w:val="24"/>
          <w:lang w:bidi="ru-RU"/>
        </w:rPr>
        <w:t xml:space="preserve">кабинет логопеда,  компьютерный класс, медицинский  кабинет, столовая  на 264 места.  В компьютерном классе имеется мультимедийный комплект, медиатека, мобильный класс комплект, МФУ. Школа подключена к сети Интернет. Оснащенность учебных кабинетов составляет, в среднем, 100%. </w:t>
      </w:r>
    </w:p>
    <w:p w:rsidR="007F5C64" w:rsidRPr="007F5C64" w:rsidRDefault="007F5C64" w:rsidP="00FA46A6">
      <w:pPr>
        <w:spacing w:after="0" w:line="240" w:lineRule="auto"/>
        <w:ind w:left="567" w:right="289" w:firstLine="567"/>
        <w:jc w:val="both"/>
        <w:rPr>
          <w:rFonts w:eastAsia="Calibri" w:cs="Times New Roman"/>
          <w:szCs w:val="24"/>
          <w:lang w:bidi="ru-RU"/>
        </w:rPr>
      </w:pPr>
      <w:r w:rsidRPr="007F5C64">
        <w:rPr>
          <w:rFonts w:eastAsia="Calibri" w:cs="Times New Roman"/>
          <w:szCs w:val="24"/>
          <w:lang w:bidi="ru-RU"/>
        </w:rPr>
        <w:t>Проект школы обеспечивает хорошие условия для организации учебно– воспитательного процесса, предоставления дополнительных образовательных услуг, организации культурно – спортивного досуга подростков, проживающих в микрорайоне школы.</w:t>
      </w:r>
    </w:p>
    <w:p w:rsidR="007F5C64" w:rsidRPr="007F5C64" w:rsidRDefault="007F5C64" w:rsidP="00FA46A6">
      <w:pPr>
        <w:spacing w:after="0" w:line="240" w:lineRule="auto"/>
        <w:ind w:left="567" w:right="289" w:firstLine="567"/>
        <w:jc w:val="both"/>
        <w:rPr>
          <w:rFonts w:eastAsia="Calibri" w:cs="Times New Roman"/>
          <w:szCs w:val="24"/>
          <w:lang w:bidi="ru-RU"/>
        </w:rPr>
      </w:pPr>
      <w:r w:rsidRPr="007F5C64">
        <w:rPr>
          <w:rFonts w:eastAsia="Calibri" w:cs="Times New Roman"/>
          <w:szCs w:val="24"/>
          <w:lang w:bidi="ru-RU"/>
        </w:rPr>
        <w:t>Материально-техническая база соответствует типу образовательной программы учреждения.</w:t>
      </w:r>
    </w:p>
    <w:p w:rsidR="007F5C64" w:rsidRPr="007F5C64" w:rsidRDefault="007F5C64" w:rsidP="00FA46A6">
      <w:pPr>
        <w:spacing w:after="0" w:line="240" w:lineRule="auto"/>
        <w:ind w:left="567" w:right="289" w:firstLine="567"/>
        <w:jc w:val="both"/>
        <w:rPr>
          <w:rFonts w:eastAsia="Calibri" w:cs="Times New Roman"/>
          <w:szCs w:val="24"/>
          <w:lang w:bidi="ru-RU"/>
        </w:rPr>
      </w:pPr>
      <w:r w:rsidRPr="007F5C64">
        <w:rPr>
          <w:rFonts w:eastAsia="Calibri" w:cs="Times New Roman"/>
          <w:szCs w:val="24"/>
          <w:lang w:bidi="ru-RU"/>
        </w:rPr>
        <w:t>В школе имеется актовый зал площадью 187,3 м², оборудованный мультимедиа – комплектом, музыкальной аппаратурой и экраном.</w:t>
      </w:r>
    </w:p>
    <w:p w:rsidR="007F5C64" w:rsidRPr="007F5C64" w:rsidRDefault="007F5C64" w:rsidP="00FA46A6">
      <w:pPr>
        <w:spacing w:after="0" w:line="240" w:lineRule="auto"/>
        <w:ind w:left="567" w:right="289" w:firstLine="567"/>
        <w:jc w:val="both"/>
        <w:rPr>
          <w:rFonts w:eastAsia="Calibri" w:cs="Times New Roman"/>
          <w:szCs w:val="24"/>
          <w:lang w:bidi="ru-RU"/>
        </w:rPr>
      </w:pPr>
      <w:r w:rsidRPr="007F5C64">
        <w:rPr>
          <w:rFonts w:eastAsia="Calibri" w:cs="Times New Roman"/>
          <w:szCs w:val="24"/>
          <w:lang w:bidi="ru-RU"/>
        </w:rPr>
        <w:t>По условиям труда в школе проведена аттестация рабочих мест: директора, зам. директоров по УР и ВР, учитель информатики, учителя, бухгалтера, секретаря, технических работников.</w:t>
      </w:r>
    </w:p>
    <w:p w:rsidR="007F5C64" w:rsidRPr="007F5C64" w:rsidRDefault="007F5C64" w:rsidP="00982561">
      <w:pPr>
        <w:spacing w:after="0" w:line="240" w:lineRule="auto"/>
        <w:ind w:firstLine="567"/>
        <w:rPr>
          <w:rFonts w:eastAsia="Calibri" w:cs="Times New Roman"/>
          <w:szCs w:val="24"/>
        </w:rPr>
      </w:pPr>
    </w:p>
    <w:tbl>
      <w:tblPr>
        <w:tblW w:w="1077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9"/>
        <w:gridCol w:w="4961"/>
        <w:gridCol w:w="1418"/>
        <w:gridCol w:w="3685"/>
      </w:tblGrid>
      <w:tr w:rsidR="00A27C18" w:rsidRPr="00A27C18" w:rsidTr="0036336A">
        <w:trPr>
          <w:trHeight w:val="1050"/>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w:t>
            </w:r>
          </w:p>
        </w:tc>
        <w:tc>
          <w:tcPr>
            <w:tcW w:w="4961"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Кабинеты, спортзалы</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Кол-во</w:t>
            </w:r>
          </w:p>
        </w:tc>
        <w:tc>
          <w:tcPr>
            <w:tcW w:w="3685"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Оснащенность учебных кабинетов оборудованием и техническими средствами обучения в % отношении</w:t>
            </w:r>
          </w:p>
        </w:tc>
      </w:tr>
      <w:tr w:rsidR="00A27C18" w:rsidRPr="00A27C18" w:rsidTr="0036336A">
        <w:trPr>
          <w:trHeight w:val="278"/>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w:t>
            </w:r>
          </w:p>
        </w:tc>
        <w:tc>
          <w:tcPr>
            <w:tcW w:w="4961" w:type="dxa"/>
          </w:tcPr>
          <w:p w:rsidR="007F5C64" w:rsidRPr="00091876" w:rsidRDefault="007F5C64" w:rsidP="00982561">
            <w:pPr>
              <w:spacing w:after="0" w:line="240" w:lineRule="auto"/>
              <w:ind w:firstLine="567"/>
              <w:rPr>
                <w:rFonts w:eastAsia="Calibri" w:cs="Times New Roman"/>
                <w:szCs w:val="24"/>
                <w:lang w:bidi="ru-RU"/>
              </w:rPr>
            </w:pPr>
            <w:r w:rsidRPr="00091876">
              <w:rPr>
                <w:rFonts w:eastAsia="Calibri" w:cs="Times New Roman"/>
                <w:szCs w:val="24"/>
                <w:lang w:bidi="ru-RU"/>
              </w:rPr>
              <w:t>2</w:t>
            </w:r>
          </w:p>
        </w:tc>
        <w:tc>
          <w:tcPr>
            <w:tcW w:w="1418" w:type="dxa"/>
          </w:tcPr>
          <w:p w:rsidR="007F5C64" w:rsidRPr="00091876" w:rsidRDefault="007F5C64" w:rsidP="0036336A">
            <w:pPr>
              <w:spacing w:after="0" w:line="240" w:lineRule="auto"/>
              <w:ind w:firstLine="567"/>
              <w:rPr>
                <w:rFonts w:eastAsia="Calibri" w:cs="Times New Roman"/>
                <w:szCs w:val="24"/>
                <w:lang w:bidi="ru-RU"/>
              </w:rPr>
            </w:pPr>
            <w:r w:rsidRPr="00091876">
              <w:rPr>
                <w:rFonts w:eastAsia="Calibri" w:cs="Times New Roman"/>
                <w:szCs w:val="24"/>
                <w:lang w:bidi="ru-RU"/>
              </w:rPr>
              <w:t>3</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4</w:t>
            </w:r>
          </w:p>
        </w:tc>
      </w:tr>
      <w:tr w:rsidR="00A27C18" w:rsidRPr="00A27C18" w:rsidTr="0036336A">
        <w:trPr>
          <w:trHeight w:val="273"/>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Кабинеты начальной школы</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16</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7"/>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2</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русского языка</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6</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3"/>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3</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татарского языка</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6</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8"/>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4</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математики</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4</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3"/>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5</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физики</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1</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8"/>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6</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химии</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1</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7"/>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7</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биологии</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1</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8"/>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8</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географии</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1</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4"/>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9</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английского языка</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8</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7"/>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10</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информатики</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1</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4"/>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11</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истории</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2</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8"/>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12</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технологии</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1</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4"/>
        </w:trPr>
        <w:tc>
          <w:tcPr>
            <w:tcW w:w="709" w:type="dxa"/>
          </w:tcPr>
          <w:p w:rsidR="007F5C64" w:rsidRPr="00091876" w:rsidRDefault="0036336A" w:rsidP="00982561">
            <w:pPr>
              <w:spacing w:after="0" w:line="240" w:lineRule="auto"/>
              <w:rPr>
                <w:rFonts w:eastAsia="Calibri" w:cs="Times New Roman"/>
                <w:szCs w:val="24"/>
                <w:lang w:bidi="ru-RU"/>
              </w:rPr>
            </w:pPr>
            <w:r w:rsidRPr="00091876">
              <w:rPr>
                <w:rFonts w:eastAsia="Calibri" w:cs="Times New Roman"/>
                <w:szCs w:val="24"/>
                <w:lang w:bidi="ru-RU"/>
              </w:rPr>
              <w:t>1</w:t>
            </w:r>
            <w:r w:rsidR="007F5C64" w:rsidRPr="00091876">
              <w:rPr>
                <w:rFonts w:eastAsia="Calibri" w:cs="Times New Roman"/>
                <w:szCs w:val="24"/>
                <w:lang w:bidi="ru-RU"/>
              </w:rPr>
              <w:t>3</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ОБЖ</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1</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4"/>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14</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Кабинет музыки</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1</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7"/>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15</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Спортивные залы</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2</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r w:rsidR="00A27C18" w:rsidRPr="00A27C18" w:rsidTr="0036336A">
        <w:trPr>
          <w:trHeight w:val="274"/>
        </w:trPr>
        <w:tc>
          <w:tcPr>
            <w:tcW w:w="709"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15</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Актовый зал</w:t>
            </w:r>
          </w:p>
        </w:tc>
        <w:tc>
          <w:tcPr>
            <w:tcW w:w="1418" w:type="dxa"/>
          </w:tcPr>
          <w:p w:rsidR="007F5C64" w:rsidRPr="00091876" w:rsidRDefault="007F5C64" w:rsidP="0036336A">
            <w:pPr>
              <w:spacing w:after="0" w:line="240" w:lineRule="auto"/>
              <w:jc w:val="center"/>
              <w:rPr>
                <w:rFonts w:eastAsia="Calibri" w:cs="Times New Roman"/>
                <w:szCs w:val="24"/>
                <w:lang w:bidi="ru-RU"/>
              </w:rPr>
            </w:pPr>
            <w:r w:rsidRPr="00091876">
              <w:rPr>
                <w:rFonts w:eastAsia="Calibri" w:cs="Times New Roman"/>
                <w:szCs w:val="24"/>
                <w:lang w:bidi="ru-RU"/>
              </w:rPr>
              <w:t>1</w:t>
            </w:r>
          </w:p>
        </w:tc>
        <w:tc>
          <w:tcPr>
            <w:tcW w:w="3685" w:type="dxa"/>
          </w:tcPr>
          <w:p w:rsidR="007F5C64" w:rsidRPr="00091876" w:rsidRDefault="007F5C64" w:rsidP="0036336A">
            <w:pPr>
              <w:spacing w:after="0" w:line="240" w:lineRule="auto"/>
              <w:ind w:firstLine="567"/>
              <w:jc w:val="center"/>
              <w:rPr>
                <w:rFonts w:eastAsia="Calibri" w:cs="Times New Roman"/>
                <w:szCs w:val="24"/>
                <w:lang w:bidi="ru-RU"/>
              </w:rPr>
            </w:pPr>
            <w:r w:rsidRPr="00091876">
              <w:rPr>
                <w:rFonts w:eastAsia="Calibri" w:cs="Times New Roman"/>
                <w:szCs w:val="24"/>
                <w:lang w:bidi="ru-RU"/>
              </w:rPr>
              <w:t>100%</w:t>
            </w:r>
          </w:p>
        </w:tc>
      </w:tr>
    </w:tbl>
    <w:p w:rsidR="007F5C64" w:rsidRPr="007F5C64" w:rsidRDefault="007F5C64" w:rsidP="00A27C18">
      <w:pPr>
        <w:spacing w:after="0" w:line="240" w:lineRule="auto"/>
        <w:ind w:left="567" w:right="289" w:firstLine="567"/>
        <w:jc w:val="both"/>
        <w:rPr>
          <w:rFonts w:eastAsia="Calibri" w:cs="Times New Roman"/>
          <w:szCs w:val="24"/>
          <w:lang w:bidi="ru-RU"/>
        </w:rPr>
      </w:pPr>
      <w:r w:rsidRPr="007F5C64">
        <w:rPr>
          <w:rFonts w:eastAsia="Calibri" w:cs="Times New Roman"/>
          <w:szCs w:val="24"/>
          <w:lang w:bidi="ru-RU"/>
        </w:rPr>
        <w:t>В спортивном зале школы организованы учебные занятия по различным видам спорта. Во второй половине дня учащимся предоставлена возможность заниматься в спортивных секциях. Площадь спортивных залов составляет в общей сложности 447 м². Оснащенность спортивных залов обеспечивает выполнение полной программы по физическому воспитанию.</w:t>
      </w:r>
    </w:p>
    <w:p w:rsidR="007F5C64" w:rsidRPr="007F5C64" w:rsidRDefault="007F5C64" w:rsidP="00982561">
      <w:pPr>
        <w:spacing w:after="0" w:line="240" w:lineRule="auto"/>
        <w:ind w:firstLine="567"/>
        <w:rPr>
          <w:rFonts w:eastAsia="Calibri" w:cs="Times New Roman"/>
          <w:szCs w:val="24"/>
          <w:lang w:bidi="ru-RU"/>
        </w:rPr>
      </w:pPr>
    </w:p>
    <w:p w:rsidR="007F5C64" w:rsidRPr="007F5C64" w:rsidRDefault="007F5C64" w:rsidP="00982561">
      <w:pPr>
        <w:spacing w:after="0" w:line="240" w:lineRule="auto"/>
        <w:ind w:left="1701" w:firstLine="567"/>
        <w:rPr>
          <w:rFonts w:eastAsia="Calibri" w:cs="Times New Roman"/>
          <w:b/>
          <w:szCs w:val="24"/>
          <w:lang w:bidi="ru-RU"/>
        </w:rPr>
      </w:pPr>
      <w:r w:rsidRPr="007F5C64">
        <w:rPr>
          <w:rFonts w:eastAsia="Calibri" w:cs="Times New Roman"/>
          <w:b/>
          <w:szCs w:val="24"/>
          <w:lang w:bidi="ru-RU"/>
        </w:rPr>
        <w:t>Информация об оснащенности спортивного зала.</w:t>
      </w:r>
    </w:p>
    <w:tbl>
      <w:tblPr>
        <w:tblW w:w="1077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709"/>
        <w:gridCol w:w="5245"/>
        <w:gridCol w:w="4819"/>
      </w:tblGrid>
      <w:tr w:rsidR="007F5C64" w:rsidRPr="007F5C64" w:rsidTr="00A27C18">
        <w:trPr>
          <w:trHeight w:val="554"/>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w:t>
            </w:r>
          </w:p>
        </w:tc>
        <w:tc>
          <w:tcPr>
            <w:tcW w:w="5245" w:type="dxa"/>
          </w:tcPr>
          <w:p w:rsidR="007F5C64" w:rsidRPr="007F5C64" w:rsidRDefault="007F5C64" w:rsidP="00A27C18">
            <w:pPr>
              <w:spacing w:after="0" w:line="240" w:lineRule="auto"/>
              <w:jc w:val="center"/>
              <w:rPr>
                <w:rFonts w:eastAsia="Calibri" w:cs="Times New Roman"/>
                <w:szCs w:val="24"/>
                <w:lang w:bidi="ru-RU"/>
              </w:rPr>
            </w:pPr>
            <w:r w:rsidRPr="007F5C64">
              <w:rPr>
                <w:rFonts w:eastAsia="Calibri" w:cs="Times New Roman"/>
                <w:szCs w:val="24"/>
                <w:lang w:bidi="ru-RU"/>
              </w:rPr>
              <w:t>Наименование</w:t>
            </w:r>
          </w:p>
        </w:tc>
        <w:tc>
          <w:tcPr>
            <w:tcW w:w="4819" w:type="dxa"/>
          </w:tcPr>
          <w:p w:rsidR="007F5C64" w:rsidRPr="007F5C64" w:rsidRDefault="007F5C64" w:rsidP="00A27C18">
            <w:pPr>
              <w:spacing w:after="0" w:line="240" w:lineRule="auto"/>
              <w:jc w:val="center"/>
              <w:rPr>
                <w:rFonts w:eastAsia="Calibri" w:cs="Times New Roman"/>
                <w:szCs w:val="24"/>
                <w:lang w:bidi="ru-RU"/>
              </w:rPr>
            </w:pPr>
            <w:r w:rsidRPr="007F5C64">
              <w:rPr>
                <w:rFonts w:eastAsia="Calibri" w:cs="Times New Roman"/>
                <w:szCs w:val="24"/>
                <w:lang w:bidi="ru-RU"/>
              </w:rPr>
              <w:t>Наличие данного оборудования или инвентаря</w:t>
            </w:r>
          </w:p>
        </w:tc>
      </w:tr>
      <w:tr w:rsidR="007F5C64" w:rsidRPr="007F5C64" w:rsidTr="00A27C18">
        <w:trPr>
          <w:trHeight w:val="273"/>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1</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Мяч баскетбольный</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15 шт.</w:t>
            </w:r>
          </w:p>
        </w:tc>
      </w:tr>
      <w:tr w:rsidR="007F5C64" w:rsidRPr="007F5C64" w:rsidTr="00A27C18">
        <w:trPr>
          <w:trHeight w:val="278"/>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2</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Мяч волейбольный</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15 шт.</w:t>
            </w:r>
          </w:p>
        </w:tc>
      </w:tr>
      <w:tr w:rsidR="007F5C64" w:rsidRPr="007F5C64" w:rsidTr="00A27C18">
        <w:trPr>
          <w:trHeight w:val="273"/>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3</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Мяч футбольный</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10 шт.</w:t>
            </w:r>
          </w:p>
        </w:tc>
      </w:tr>
      <w:tr w:rsidR="007F5C64" w:rsidRPr="007F5C64" w:rsidTr="00A27C18">
        <w:trPr>
          <w:trHeight w:val="278"/>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4</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Мячи для метания литые</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10 шт.</w:t>
            </w:r>
          </w:p>
        </w:tc>
      </w:tr>
      <w:tr w:rsidR="007F5C64" w:rsidRPr="007F5C64" w:rsidTr="00A27C18">
        <w:trPr>
          <w:trHeight w:val="274"/>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5</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Щиты баскетбольные нестандартные</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2 шт.</w:t>
            </w:r>
          </w:p>
        </w:tc>
      </w:tr>
      <w:tr w:rsidR="007F5C64" w:rsidRPr="007F5C64" w:rsidTr="00A27C18">
        <w:trPr>
          <w:trHeight w:val="278"/>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6</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Сетка волейбольная</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2 шт.</w:t>
            </w:r>
          </w:p>
        </w:tc>
      </w:tr>
      <w:tr w:rsidR="007F5C64" w:rsidRPr="007F5C64" w:rsidTr="00A27C18">
        <w:trPr>
          <w:trHeight w:val="274"/>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7</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Волейбольные стойки</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A27C18">
        <w:trPr>
          <w:trHeight w:val="277"/>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lastRenderedPageBreak/>
              <w:t>8</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Стойка для бадминтона передвижная</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2</w:t>
            </w:r>
            <w:r w:rsidR="00A27C18">
              <w:rPr>
                <w:rFonts w:eastAsia="Calibri" w:cs="Times New Roman"/>
                <w:szCs w:val="24"/>
                <w:lang w:bidi="ru-RU"/>
              </w:rPr>
              <w:t xml:space="preserve"> шт.</w:t>
            </w:r>
          </w:p>
        </w:tc>
      </w:tr>
      <w:tr w:rsidR="007F5C64" w:rsidRPr="007F5C64" w:rsidTr="00A27C18">
        <w:trPr>
          <w:trHeight w:val="274"/>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9</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Навесные перекладины</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4 шт.</w:t>
            </w:r>
          </w:p>
        </w:tc>
      </w:tr>
      <w:tr w:rsidR="007F5C64" w:rsidRPr="007F5C64" w:rsidTr="00A27C18">
        <w:trPr>
          <w:trHeight w:val="278"/>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10</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Обручи гимнастический</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15 шт.</w:t>
            </w:r>
          </w:p>
        </w:tc>
      </w:tr>
      <w:tr w:rsidR="007F5C64" w:rsidRPr="007F5C64" w:rsidTr="00A27C18">
        <w:trPr>
          <w:trHeight w:val="273"/>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11</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Скакалки</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40 шт.</w:t>
            </w:r>
          </w:p>
        </w:tc>
      </w:tr>
      <w:tr w:rsidR="007F5C64" w:rsidRPr="007F5C64" w:rsidTr="00A27C18">
        <w:trPr>
          <w:trHeight w:val="277"/>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12</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Гимнастические скамейки</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20 шт.</w:t>
            </w:r>
          </w:p>
        </w:tc>
      </w:tr>
      <w:tr w:rsidR="007F5C64" w:rsidRPr="007F5C64" w:rsidTr="00A27C18">
        <w:trPr>
          <w:trHeight w:val="274"/>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13</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Секундомеры</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3 шт.</w:t>
            </w:r>
          </w:p>
        </w:tc>
      </w:tr>
      <w:tr w:rsidR="007F5C64" w:rsidRPr="007F5C64" w:rsidTr="00A27C18">
        <w:trPr>
          <w:trHeight w:val="278"/>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14</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Лыжи</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70 пар.</w:t>
            </w:r>
          </w:p>
        </w:tc>
      </w:tr>
      <w:tr w:rsidR="007F5C64" w:rsidRPr="007F5C64" w:rsidTr="00A27C18">
        <w:trPr>
          <w:trHeight w:val="273"/>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15</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Ботинки лыжные</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70 пар..</w:t>
            </w:r>
          </w:p>
        </w:tc>
      </w:tr>
      <w:tr w:rsidR="007F5C64" w:rsidRPr="007F5C64" w:rsidTr="00A27C18">
        <w:trPr>
          <w:trHeight w:val="278"/>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16</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Палки лыжные</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70 пар..</w:t>
            </w:r>
          </w:p>
        </w:tc>
      </w:tr>
      <w:tr w:rsidR="007F5C64" w:rsidRPr="007F5C64" w:rsidTr="00A27C18">
        <w:trPr>
          <w:trHeight w:val="273"/>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17</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Гимнастические маты</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12 шт.</w:t>
            </w:r>
          </w:p>
        </w:tc>
      </w:tr>
      <w:tr w:rsidR="007F5C64" w:rsidRPr="007F5C64" w:rsidTr="00A27C18">
        <w:trPr>
          <w:trHeight w:val="278"/>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18</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Мячи набивные</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20 шт.</w:t>
            </w:r>
          </w:p>
        </w:tc>
      </w:tr>
      <w:tr w:rsidR="007F5C64" w:rsidRPr="007F5C64" w:rsidTr="00A27C18">
        <w:trPr>
          <w:trHeight w:val="274"/>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19</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Столы теннисные</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A27C18">
        <w:trPr>
          <w:trHeight w:val="277"/>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20</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Набор теннисный</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 н-р</w:t>
            </w:r>
          </w:p>
        </w:tc>
      </w:tr>
      <w:tr w:rsidR="007F5C64" w:rsidRPr="007F5C64" w:rsidTr="00A27C18">
        <w:trPr>
          <w:trHeight w:val="274"/>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21</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Брусья</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A27C18">
        <w:trPr>
          <w:trHeight w:val="278"/>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22</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Канат для лазанья</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A27C18">
        <w:trPr>
          <w:trHeight w:val="213"/>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23</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Сетки  баскетбольные, для бадминтона</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4 шт.</w:t>
            </w:r>
          </w:p>
        </w:tc>
      </w:tr>
      <w:tr w:rsidR="007F5C64" w:rsidRPr="007F5C64" w:rsidTr="00A27C18">
        <w:trPr>
          <w:trHeight w:val="277"/>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24</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Ракетки бадминтон</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10 шт.</w:t>
            </w:r>
          </w:p>
        </w:tc>
      </w:tr>
      <w:tr w:rsidR="007F5C64" w:rsidRPr="007F5C64" w:rsidTr="00A27C18">
        <w:trPr>
          <w:trHeight w:val="273"/>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25</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Воланы</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10 шт.</w:t>
            </w:r>
          </w:p>
        </w:tc>
      </w:tr>
      <w:tr w:rsidR="007F5C64" w:rsidRPr="007F5C64" w:rsidTr="00A27C18">
        <w:trPr>
          <w:trHeight w:val="278"/>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26</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Козел гимнастический</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A27C18">
        <w:trPr>
          <w:trHeight w:val="273"/>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27</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Стенка гимнастическая</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10 шт.</w:t>
            </w:r>
          </w:p>
        </w:tc>
      </w:tr>
      <w:tr w:rsidR="007F5C64" w:rsidRPr="007F5C64" w:rsidTr="00A27C18">
        <w:trPr>
          <w:trHeight w:val="278"/>
        </w:trPr>
        <w:tc>
          <w:tcPr>
            <w:tcW w:w="709"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28</w:t>
            </w:r>
          </w:p>
        </w:tc>
        <w:tc>
          <w:tcPr>
            <w:tcW w:w="5245"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Гранаты для метания</w:t>
            </w:r>
          </w:p>
        </w:tc>
        <w:tc>
          <w:tcPr>
            <w:tcW w:w="4819" w:type="dxa"/>
          </w:tcPr>
          <w:p w:rsidR="007F5C64" w:rsidRPr="007F5C64" w:rsidRDefault="007F5C64" w:rsidP="00A27C18">
            <w:pPr>
              <w:spacing w:after="0" w:line="240" w:lineRule="auto"/>
              <w:ind w:firstLine="567"/>
              <w:jc w:val="center"/>
              <w:rPr>
                <w:rFonts w:eastAsia="Calibri" w:cs="Times New Roman"/>
                <w:szCs w:val="24"/>
                <w:lang w:bidi="ru-RU"/>
              </w:rPr>
            </w:pPr>
            <w:r w:rsidRPr="007F5C64">
              <w:rPr>
                <w:rFonts w:eastAsia="Calibri" w:cs="Times New Roman"/>
                <w:szCs w:val="24"/>
                <w:lang w:bidi="ru-RU"/>
              </w:rPr>
              <w:t>20 шт.</w:t>
            </w:r>
          </w:p>
        </w:tc>
      </w:tr>
    </w:tbl>
    <w:p w:rsidR="007F5C64" w:rsidRPr="007F5C64" w:rsidRDefault="007F5C64" w:rsidP="00982561">
      <w:pPr>
        <w:spacing w:after="0" w:line="240" w:lineRule="auto"/>
        <w:ind w:left="1701" w:firstLine="567"/>
        <w:rPr>
          <w:rFonts w:eastAsia="Calibri" w:cs="Times New Roman"/>
          <w:szCs w:val="24"/>
          <w:lang w:bidi="ru-RU"/>
        </w:rPr>
      </w:pPr>
    </w:p>
    <w:p w:rsidR="007F5C64" w:rsidRPr="007F5C64" w:rsidRDefault="007F5C64" w:rsidP="00982561">
      <w:pPr>
        <w:spacing w:after="0" w:line="240" w:lineRule="auto"/>
        <w:ind w:left="1701" w:firstLine="567"/>
        <w:rPr>
          <w:rFonts w:eastAsia="Calibri" w:cs="Times New Roman"/>
          <w:b/>
          <w:szCs w:val="24"/>
          <w:lang w:bidi="ru-RU"/>
        </w:rPr>
      </w:pPr>
      <w:r w:rsidRPr="007F5C64">
        <w:rPr>
          <w:rFonts w:eastAsia="Calibri" w:cs="Times New Roman"/>
          <w:b/>
          <w:szCs w:val="24"/>
          <w:lang w:bidi="ru-RU"/>
        </w:rPr>
        <w:t>Медицинский кабинет</w:t>
      </w:r>
    </w:p>
    <w:tbl>
      <w:tblPr>
        <w:tblW w:w="1077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954"/>
        <w:gridCol w:w="4819"/>
      </w:tblGrid>
      <w:tr w:rsidR="007F5C64" w:rsidRPr="007F5C64" w:rsidTr="003D08D0">
        <w:trPr>
          <w:trHeight w:val="278"/>
        </w:trPr>
        <w:tc>
          <w:tcPr>
            <w:tcW w:w="5954" w:type="dxa"/>
          </w:tcPr>
          <w:p w:rsidR="007F5C64" w:rsidRPr="007F5C64" w:rsidRDefault="007F5C64" w:rsidP="003D08D0">
            <w:pPr>
              <w:spacing w:after="0" w:line="240" w:lineRule="auto"/>
              <w:jc w:val="center"/>
              <w:rPr>
                <w:rFonts w:eastAsia="Calibri" w:cs="Times New Roman"/>
                <w:szCs w:val="24"/>
                <w:lang w:bidi="ru-RU"/>
              </w:rPr>
            </w:pPr>
            <w:r w:rsidRPr="007F5C64">
              <w:rPr>
                <w:rFonts w:eastAsia="Calibri" w:cs="Times New Roman"/>
                <w:szCs w:val="24"/>
                <w:lang w:bidi="ru-RU"/>
              </w:rPr>
              <w:t>Наименование оборудования</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Количество (шт)</w:t>
            </w:r>
          </w:p>
        </w:tc>
      </w:tr>
      <w:tr w:rsidR="007F5C64" w:rsidRPr="007F5C64" w:rsidTr="003D08D0">
        <w:trPr>
          <w:trHeight w:val="274"/>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Холодильник фармацевтический</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2 шт.</w:t>
            </w:r>
          </w:p>
        </w:tc>
      </w:tr>
      <w:tr w:rsidR="007F5C64" w:rsidRPr="007F5C64" w:rsidTr="003D08D0">
        <w:trPr>
          <w:trHeight w:val="277"/>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Весы напольные медицинские электронные</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3D08D0">
        <w:trPr>
          <w:trHeight w:val="274"/>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Облучатель – бактерицидный настенный</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3D08D0">
        <w:trPr>
          <w:trHeight w:val="278"/>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Прибор для измерения  давления цифровой</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2 шт.</w:t>
            </w:r>
          </w:p>
        </w:tc>
      </w:tr>
      <w:tr w:rsidR="007F5C64" w:rsidRPr="007F5C64" w:rsidTr="003D08D0">
        <w:trPr>
          <w:trHeight w:val="274"/>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Таблица для определения остроты зрения.</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3D08D0">
        <w:trPr>
          <w:trHeight w:val="277"/>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Ростомер.</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3D08D0">
        <w:trPr>
          <w:trHeight w:val="274"/>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Ширма.</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3D08D0">
        <w:trPr>
          <w:trHeight w:val="277"/>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Сумка холодильник.</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3D08D0">
        <w:trPr>
          <w:trHeight w:val="273"/>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Шкафы медицинские</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2 шт.</w:t>
            </w:r>
          </w:p>
        </w:tc>
      </w:tr>
      <w:tr w:rsidR="007F5C64" w:rsidRPr="007F5C64" w:rsidTr="003D08D0">
        <w:trPr>
          <w:trHeight w:val="278"/>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Столики процедурные</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2 шт.</w:t>
            </w:r>
          </w:p>
        </w:tc>
      </w:tr>
      <w:tr w:rsidR="007F5C64" w:rsidRPr="007F5C64" w:rsidTr="003D08D0">
        <w:trPr>
          <w:trHeight w:val="274"/>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Ведро педальное.</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3D08D0">
        <w:trPr>
          <w:trHeight w:val="277"/>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Лотки почкообразные</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5 шт.</w:t>
            </w:r>
          </w:p>
        </w:tc>
      </w:tr>
      <w:tr w:rsidR="007F5C64" w:rsidRPr="007F5C64" w:rsidTr="003D08D0">
        <w:trPr>
          <w:trHeight w:val="274"/>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Кушетка медицинская</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3D08D0">
        <w:trPr>
          <w:trHeight w:val="277"/>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Шкафы для мед. документации</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3 шт.</w:t>
            </w:r>
          </w:p>
        </w:tc>
      </w:tr>
      <w:tr w:rsidR="007F5C64" w:rsidRPr="007F5C64" w:rsidTr="003D08D0">
        <w:trPr>
          <w:trHeight w:val="274"/>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Шкаф для одежды</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3D08D0">
        <w:trPr>
          <w:trHeight w:val="278"/>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Столы рабочие</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2 шт.</w:t>
            </w:r>
          </w:p>
        </w:tc>
      </w:tr>
      <w:tr w:rsidR="007F5C64" w:rsidRPr="007F5C64" w:rsidTr="003D08D0">
        <w:trPr>
          <w:trHeight w:val="273"/>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Сумка для неотложной помощи</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1 шт.</w:t>
            </w:r>
          </w:p>
        </w:tc>
      </w:tr>
      <w:tr w:rsidR="007F5C64" w:rsidRPr="007F5C64" w:rsidTr="003D08D0">
        <w:trPr>
          <w:trHeight w:val="278"/>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Медикаменты посимптомные</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w:t>
            </w:r>
          </w:p>
        </w:tc>
      </w:tr>
      <w:tr w:rsidR="007F5C64" w:rsidRPr="007F5C64" w:rsidTr="003D08D0">
        <w:trPr>
          <w:trHeight w:val="273"/>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Мед. инструменты (пинцеты, ножницы)</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10 пинцетов, 2 ножницы</w:t>
            </w:r>
          </w:p>
        </w:tc>
      </w:tr>
      <w:tr w:rsidR="007F5C64" w:rsidRPr="007F5C64" w:rsidTr="003D08D0">
        <w:trPr>
          <w:trHeight w:val="278"/>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Емкости для дез. растворов.</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2 шт.</w:t>
            </w:r>
          </w:p>
        </w:tc>
      </w:tr>
      <w:tr w:rsidR="007F5C64" w:rsidRPr="007F5C64" w:rsidTr="003D08D0">
        <w:trPr>
          <w:trHeight w:val="274"/>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Раковина</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2 шт.</w:t>
            </w:r>
          </w:p>
        </w:tc>
      </w:tr>
      <w:tr w:rsidR="007F5C64" w:rsidRPr="007F5C64" w:rsidTr="003D08D0">
        <w:trPr>
          <w:trHeight w:val="554"/>
        </w:trPr>
        <w:tc>
          <w:tcPr>
            <w:tcW w:w="5954" w:type="dxa"/>
          </w:tcPr>
          <w:p w:rsidR="007F5C64" w:rsidRPr="007F5C64" w:rsidRDefault="007F5C64" w:rsidP="003D08D0">
            <w:pPr>
              <w:spacing w:after="0" w:line="240" w:lineRule="auto"/>
              <w:jc w:val="both"/>
              <w:rPr>
                <w:rFonts w:eastAsia="Calibri" w:cs="Times New Roman"/>
                <w:szCs w:val="24"/>
                <w:lang w:bidi="ru-RU"/>
              </w:rPr>
            </w:pPr>
            <w:r w:rsidRPr="007F5C64">
              <w:rPr>
                <w:rFonts w:eastAsia="Calibri" w:cs="Times New Roman"/>
                <w:szCs w:val="24"/>
                <w:lang w:bidi="ru-RU"/>
              </w:rPr>
              <w:t>Укладки, противопедикулезная, при аварийных</w:t>
            </w:r>
          </w:p>
          <w:p w:rsidR="007F5C64" w:rsidRPr="007F5C64" w:rsidRDefault="007F5C64" w:rsidP="003D08D0">
            <w:pPr>
              <w:spacing w:after="0" w:line="240" w:lineRule="auto"/>
              <w:jc w:val="both"/>
              <w:rPr>
                <w:rFonts w:eastAsia="Calibri" w:cs="Times New Roman"/>
                <w:szCs w:val="24"/>
                <w:lang w:bidi="ru-RU"/>
              </w:rPr>
            </w:pPr>
            <w:r w:rsidRPr="007F5C64">
              <w:rPr>
                <w:rFonts w:eastAsia="Calibri" w:cs="Times New Roman"/>
                <w:szCs w:val="24"/>
                <w:lang w:bidi="ru-RU"/>
              </w:rPr>
              <w:t>ситуациях.</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2 шт.</w:t>
            </w:r>
          </w:p>
        </w:tc>
      </w:tr>
      <w:tr w:rsidR="007F5C64" w:rsidRPr="007F5C64" w:rsidTr="003D08D0">
        <w:trPr>
          <w:trHeight w:val="273"/>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Термометры мед., шпателя, перчатки мед. и др.</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w:t>
            </w:r>
          </w:p>
        </w:tc>
      </w:tr>
      <w:tr w:rsidR="007F5C64" w:rsidRPr="007F5C64" w:rsidTr="003D08D0">
        <w:trPr>
          <w:trHeight w:val="554"/>
        </w:trPr>
        <w:tc>
          <w:tcPr>
            <w:tcW w:w="5954" w:type="dxa"/>
          </w:tcPr>
          <w:p w:rsidR="007F5C64" w:rsidRPr="007F5C64" w:rsidRDefault="007F5C64" w:rsidP="00982561">
            <w:pPr>
              <w:spacing w:after="0" w:line="240" w:lineRule="auto"/>
              <w:rPr>
                <w:rFonts w:eastAsia="Calibri" w:cs="Times New Roman"/>
                <w:szCs w:val="24"/>
                <w:lang w:bidi="ru-RU"/>
              </w:rPr>
            </w:pPr>
            <w:r w:rsidRPr="007F5C64">
              <w:rPr>
                <w:rFonts w:eastAsia="Calibri" w:cs="Times New Roman"/>
                <w:szCs w:val="24"/>
                <w:lang w:bidi="ru-RU"/>
              </w:rPr>
              <w:t>Инвентарь и дез. средства для генеральной и ежедневной  уборки.</w:t>
            </w:r>
          </w:p>
        </w:tc>
        <w:tc>
          <w:tcPr>
            <w:tcW w:w="4819" w:type="dxa"/>
          </w:tcPr>
          <w:p w:rsidR="007F5C64" w:rsidRPr="007F5C64" w:rsidRDefault="007F5C64" w:rsidP="003D08D0">
            <w:pPr>
              <w:spacing w:after="0" w:line="240" w:lineRule="auto"/>
              <w:ind w:firstLine="567"/>
              <w:jc w:val="center"/>
              <w:rPr>
                <w:rFonts w:eastAsia="Calibri" w:cs="Times New Roman"/>
                <w:szCs w:val="24"/>
                <w:lang w:bidi="ru-RU"/>
              </w:rPr>
            </w:pPr>
            <w:r w:rsidRPr="007F5C64">
              <w:rPr>
                <w:rFonts w:eastAsia="Calibri" w:cs="Times New Roman"/>
                <w:szCs w:val="24"/>
                <w:lang w:bidi="ru-RU"/>
              </w:rPr>
              <w:t>+</w:t>
            </w:r>
          </w:p>
        </w:tc>
      </w:tr>
    </w:tbl>
    <w:p w:rsidR="007F5C64" w:rsidRPr="007F5C64" w:rsidRDefault="007F5C64" w:rsidP="00982561">
      <w:pPr>
        <w:spacing w:after="0" w:line="240" w:lineRule="auto"/>
        <w:ind w:firstLine="567"/>
        <w:rPr>
          <w:rFonts w:eastAsia="Calibri" w:cs="Times New Roman"/>
          <w:szCs w:val="24"/>
          <w:lang w:bidi="ru-RU"/>
        </w:rPr>
      </w:pPr>
    </w:p>
    <w:p w:rsidR="007F5C64" w:rsidRPr="007F5C64" w:rsidRDefault="007F5C64" w:rsidP="003D08D0">
      <w:pPr>
        <w:spacing w:after="0" w:line="240" w:lineRule="auto"/>
        <w:ind w:left="1701" w:firstLine="567"/>
        <w:jc w:val="center"/>
        <w:rPr>
          <w:rFonts w:eastAsia="Calibri" w:cs="Times New Roman"/>
          <w:b/>
          <w:szCs w:val="24"/>
          <w:lang w:bidi="ru-RU"/>
        </w:rPr>
      </w:pPr>
      <w:r w:rsidRPr="007F5C64">
        <w:rPr>
          <w:rFonts w:eastAsia="Calibri" w:cs="Times New Roman"/>
          <w:b/>
          <w:szCs w:val="24"/>
          <w:lang w:bidi="ru-RU"/>
        </w:rPr>
        <w:t>Перечень оборудования, имеющееся в учебных кабинетах</w:t>
      </w:r>
    </w:p>
    <w:tbl>
      <w:tblPr>
        <w:tblW w:w="10773" w:type="dxa"/>
        <w:tblInd w:w="56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tblPr>
      <w:tblGrid>
        <w:gridCol w:w="5954"/>
        <w:gridCol w:w="4819"/>
      </w:tblGrid>
      <w:tr w:rsidR="003D08D0" w:rsidRPr="003D08D0" w:rsidTr="003D08D0">
        <w:trPr>
          <w:trHeight w:val="746"/>
        </w:trPr>
        <w:tc>
          <w:tcPr>
            <w:tcW w:w="5954"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lastRenderedPageBreak/>
              <w:t>Наименование</w:t>
            </w:r>
          </w:p>
        </w:tc>
        <w:tc>
          <w:tcPr>
            <w:tcW w:w="4819" w:type="dxa"/>
          </w:tcPr>
          <w:p w:rsidR="007F5C64" w:rsidRPr="00091876" w:rsidRDefault="007F5C64" w:rsidP="003D08D0">
            <w:pPr>
              <w:spacing w:after="0" w:line="240" w:lineRule="auto"/>
              <w:ind w:firstLine="567"/>
              <w:jc w:val="center"/>
              <w:rPr>
                <w:rFonts w:eastAsia="Calibri" w:cs="Times New Roman"/>
                <w:szCs w:val="24"/>
                <w:lang w:bidi="ru-RU"/>
              </w:rPr>
            </w:pPr>
            <w:r w:rsidRPr="00091876">
              <w:rPr>
                <w:rFonts w:eastAsia="Calibri" w:cs="Times New Roman"/>
                <w:szCs w:val="24"/>
                <w:lang w:bidi="ru-RU"/>
              </w:rPr>
              <w:t>Количество</w:t>
            </w:r>
          </w:p>
        </w:tc>
      </w:tr>
      <w:tr w:rsidR="003D08D0" w:rsidRPr="003D08D0" w:rsidTr="003D08D0">
        <w:trPr>
          <w:trHeight w:val="350"/>
        </w:trPr>
        <w:tc>
          <w:tcPr>
            <w:tcW w:w="5954" w:type="dxa"/>
          </w:tcPr>
          <w:p w:rsidR="007F5C64" w:rsidRPr="00091876" w:rsidRDefault="007F5C64" w:rsidP="003D08D0">
            <w:pPr>
              <w:spacing w:after="0" w:line="240" w:lineRule="auto"/>
              <w:rPr>
                <w:rFonts w:eastAsia="Calibri" w:cs="Times New Roman"/>
                <w:szCs w:val="24"/>
                <w:lang w:bidi="ru-RU"/>
              </w:rPr>
            </w:pPr>
            <w:r w:rsidRPr="00091876">
              <w:rPr>
                <w:rFonts w:eastAsia="Calibri" w:cs="Times New Roman"/>
                <w:szCs w:val="24"/>
                <w:lang w:bidi="ru-RU"/>
              </w:rPr>
              <w:t>Интерактивная доска</w:t>
            </w:r>
          </w:p>
        </w:tc>
        <w:tc>
          <w:tcPr>
            <w:tcW w:w="4819" w:type="dxa"/>
          </w:tcPr>
          <w:p w:rsidR="007F5C64" w:rsidRPr="00091876" w:rsidRDefault="007F5C64" w:rsidP="003D08D0">
            <w:pPr>
              <w:spacing w:after="0" w:line="240" w:lineRule="auto"/>
              <w:ind w:firstLine="567"/>
              <w:jc w:val="center"/>
              <w:rPr>
                <w:rFonts w:eastAsia="Calibri" w:cs="Times New Roman"/>
                <w:szCs w:val="24"/>
                <w:lang w:bidi="ru-RU"/>
              </w:rPr>
            </w:pPr>
            <w:r w:rsidRPr="00091876">
              <w:rPr>
                <w:rFonts w:eastAsia="Calibri" w:cs="Times New Roman"/>
                <w:szCs w:val="24"/>
                <w:lang w:bidi="ru-RU"/>
              </w:rPr>
              <w:t>12</w:t>
            </w:r>
          </w:p>
        </w:tc>
      </w:tr>
      <w:tr w:rsidR="003D08D0" w:rsidRPr="003D08D0" w:rsidTr="003D08D0">
        <w:trPr>
          <w:trHeight w:val="350"/>
        </w:trPr>
        <w:tc>
          <w:tcPr>
            <w:tcW w:w="5954" w:type="dxa"/>
          </w:tcPr>
          <w:p w:rsidR="007F5C64" w:rsidRPr="00091876" w:rsidRDefault="007F5C64" w:rsidP="003D08D0">
            <w:pPr>
              <w:spacing w:after="0" w:line="240" w:lineRule="auto"/>
              <w:rPr>
                <w:rFonts w:eastAsia="Calibri" w:cs="Times New Roman"/>
                <w:szCs w:val="24"/>
                <w:lang w:bidi="ru-RU"/>
              </w:rPr>
            </w:pPr>
            <w:r w:rsidRPr="00091876">
              <w:rPr>
                <w:rFonts w:eastAsia="Calibri" w:cs="Times New Roman"/>
                <w:szCs w:val="24"/>
                <w:lang w:bidi="ru-RU"/>
              </w:rPr>
              <w:t>Интерактивный комплекс</w:t>
            </w:r>
          </w:p>
        </w:tc>
        <w:tc>
          <w:tcPr>
            <w:tcW w:w="4819" w:type="dxa"/>
          </w:tcPr>
          <w:p w:rsidR="007F5C64" w:rsidRPr="00091876" w:rsidRDefault="007F5C64" w:rsidP="003D08D0">
            <w:pPr>
              <w:spacing w:after="0" w:line="240" w:lineRule="auto"/>
              <w:ind w:firstLine="567"/>
              <w:jc w:val="center"/>
              <w:rPr>
                <w:rFonts w:eastAsia="Calibri" w:cs="Times New Roman"/>
                <w:szCs w:val="24"/>
                <w:lang w:bidi="ru-RU"/>
              </w:rPr>
            </w:pPr>
            <w:r w:rsidRPr="00091876">
              <w:rPr>
                <w:rFonts w:eastAsia="Calibri" w:cs="Times New Roman"/>
                <w:szCs w:val="24"/>
                <w:lang w:bidi="ru-RU"/>
              </w:rPr>
              <w:t>3</w:t>
            </w:r>
          </w:p>
        </w:tc>
      </w:tr>
      <w:tr w:rsidR="003D08D0" w:rsidRPr="003D08D0" w:rsidTr="003D08D0">
        <w:trPr>
          <w:trHeight w:val="350"/>
        </w:trPr>
        <w:tc>
          <w:tcPr>
            <w:tcW w:w="5954" w:type="dxa"/>
          </w:tcPr>
          <w:p w:rsidR="007F5C64" w:rsidRPr="00091876" w:rsidRDefault="007F5C64" w:rsidP="003D08D0">
            <w:pPr>
              <w:spacing w:after="0" w:line="240" w:lineRule="auto"/>
              <w:rPr>
                <w:rFonts w:eastAsia="Calibri" w:cs="Times New Roman"/>
                <w:szCs w:val="24"/>
                <w:lang w:bidi="ru-RU"/>
              </w:rPr>
            </w:pPr>
            <w:r w:rsidRPr="00091876">
              <w:rPr>
                <w:rFonts w:eastAsia="Calibri" w:cs="Times New Roman"/>
                <w:szCs w:val="24"/>
                <w:lang w:bidi="ru-RU"/>
              </w:rPr>
              <w:t>Проекционный экран</w:t>
            </w:r>
          </w:p>
        </w:tc>
        <w:tc>
          <w:tcPr>
            <w:tcW w:w="4819" w:type="dxa"/>
          </w:tcPr>
          <w:p w:rsidR="007F5C64" w:rsidRPr="00091876" w:rsidRDefault="007F5C64" w:rsidP="003D08D0">
            <w:pPr>
              <w:spacing w:after="0" w:line="240" w:lineRule="auto"/>
              <w:ind w:firstLine="567"/>
              <w:jc w:val="center"/>
              <w:rPr>
                <w:rFonts w:eastAsia="Calibri" w:cs="Times New Roman"/>
                <w:szCs w:val="24"/>
                <w:lang w:bidi="ru-RU"/>
              </w:rPr>
            </w:pPr>
            <w:r w:rsidRPr="00091876">
              <w:rPr>
                <w:rFonts w:eastAsia="Calibri" w:cs="Times New Roman"/>
                <w:szCs w:val="24"/>
                <w:lang w:bidi="ru-RU"/>
              </w:rPr>
              <w:t>38</w:t>
            </w:r>
          </w:p>
        </w:tc>
      </w:tr>
      <w:tr w:rsidR="003D08D0" w:rsidRPr="003D08D0" w:rsidTr="003D08D0">
        <w:trPr>
          <w:trHeight w:val="358"/>
        </w:trPr>
        <w:tc>
          <w:tcPr>
            <w:tcW w:w="5954" w:type="dxa"/>
          </w:tcPr>
          <w:p w:rsidR="007F5C64" w:rsidRPr="00091876" w:rsidRDefault="007F5C64" w:rsidP="003D08D0">
            <w:pPr>
              <w:spacing w:after="0" w:line="240" w:lineRule="auto"/>
              <w:rPr>
                <w:rFonts w:eastAsia="Calibri" w:cs="Times New Roman"/>
                <w:szCs w:val="24"/>
                <w:lang w:bidi="ru-RU"/>
              </w:rPr>
            </w:pPr>
            <w:r w:rsidRPr="00091876">
              <w:rPr>
                <w:rFonts w:eastAsia="Calibri" w:cs="Times New Roman"/>
                <w:szCs w:val="24"/>
                <w:lang w:bidi="ru-RU"/>
              </w:rPr>
              <w:t>Видеопроектор</w:t>
            </w:r>
          </w:p>
        </w:tc>
        <w:tc>
          <w:tcPr>
            <w:tcW w:w="4819" w:type="dxa"/>
          </w:tcPr>
          <w:p w:rsidR="007F5C64" w:rsidRPr="00091876" w:rsidRDefault="007F5C64" w:rsidP="003D08D0">
            <w:pPr>
              <w:spacing w:after="0" w:line="240" w:lineRule="auto"/>
              <w:ind w:firstLine="567"/>
              <w:jc w:val="center"/>
              <w:rPr>
                <w:rFonts w:eastAsia="Calibri" w:cs="Times New Roman"/>
                <w:szCs w:val="24"/>
                <w:lang w:bidi="ru-RU"/>
              </w:rPr>
            </w:pPr>
            <w:r w:rsidRPr="00091876">
              <w:rPr>
                <w:rFonts w:eastAsia="Calibri" w:cs="Times New Roman"/>
                <w:szCs w:val="24"/>
                <w:lang w:bidi="ru-RU"/>
              </w:rPr>
              <w:t>50</w:t>
            </w:r>
          </w:p>
        </w:tc>
      </w:tr>
      <w:tr w:rsidR="003D08D0" w:rsidRPr="003D08D0" w:rsidTr="003D08D0">
        <w:trPr>
          <w:trHeight w:val="537"/>
        </w:trPr>
        <w:tc>
          <w:tcPr>
            <w:tcW w:w="5954" w:type="dxa"/>
          </w:tcPr>
          <w:p w:rsidR="007F5C64" w:rsidRPr="00091876" w:rsidRDefault="007F5C64" w:rsidP="003D08D0">
            <w:pPr>
              <w:spacing w:after="0" w:line="240" w:lineRule="auto"/>
              <w:rPr>
                <w:rFonts w:eastAsia="Calibri" w:cs="Times New Roman"/>
                <w:szCs w:val="24"/>
                <w:lang w:bidi="ru-RU"/>
              </w:rPr>
            </w:pPr>
            <w:r w:rsidRPr="00091876">
              <w:rPr>
                <w:rFonts w:eastAsia="Calibri" w:cs="Times New Roman"/>
                <w:szCs w:val="24"/>
                <w:lang w:bidi="ru-RU"/>
              </w:rPr>
              <w:t>Ноутбук</w:t>
            </w:r>
          </w:p>
        </w:tc>
        <w:tc>
          <w:tcPr>
            <w:tcW w:w="4819" w:type="dxa"/>
          </w:tcPr>
          <w:p w:rsidR="007F5C64" w:rsidRPr="00091876" w:rsidRDefault="007F5C64" w:rsidP="003D08D0">
            <w:pPr>
              <w:spacing w:after="0" w:line="240" w:lineRule="auto"/>
              <w:ind w:firstLine="567"/>
              <w:jc w:val="center"/>
              <w:rPr>
                <w:rFonts w:eastAsia="Calibri" w:cs="Times New Roman"/>
                <w:szCs w:val="24"/>
                <w:lang w:bidi="ru-RU"/>
              </w:rPr>
            </w:pPr>
            <w:r w:rsidRPr="00091876">
              <w:rPr>
                <w:rFonts w:eastAsia="Calibri" w:cs="Times New Roman"/>
                <w:szCs w:val="24"/>
                <w:lang w:bidi="ru-RU"/>
              </w:rPr>
              <w:t>50</w:t>
            </w:r>
          </w:p>
        </w:tc>
      </w:tr>
      <w:tr w:rsidR="003D08D0" w:rsidRPr="003D08D0" w:rsidTr="003D08D0">
        <w:trPr>
          <w:trHeight w:val="438"/>
        </w:trPr>
        <w:tc>
          <w:tcPr>
            <w:tcW w:w="5954" w:type="dxa"/>
          </w:tcPr>
          <w:p w:rsidR="007F5C64" w:rsidRPr="00091876" w:rsidRDefault="007F5C64" w:rsidP="003D08D0">
            <w:pPr>
              <w:spacing w:after="0" w:line="240" w:lineRule="auto"/>
              <w:rPr>
                <w:rFonts w:eastAsia="Calibri" w:cs="Times New Roman"/>
                <w:szCs w:val="24"/>
                <w:lang w:bidi="ru-RU"/>
              </w:rPr>
            </w:pPr>
            <w:r w:rsidRPr="00091876">
              <w:rPr>
                <w:rFonts w:eastAsia="Calibri" w:cs="Times New Roman"/>
                <w:szCs w:val="24"/>
                <w:lang w:bidi="ru-RU"/>
              </w:rPr>
              <w:t>МФУ</w:t>
            </w:r>
          </w:p>
        </w:tc>
        <w:tc>
          <w:tcPr>
            <w:tcW w:w="4819" w:type="dxa"/>
          </w:tcPr>
          <w:p w:rsidR="007F5C64" w:rsidRPr="00091876" w:rsidRDefault="007F5C64" w:rsidP="003D08D0">
            <w:pPr>
              <w:spacing w:after="0" w:line="240" w:lineRule="auto"/>
              <w:ind w:firstLine="567"/>
              <w:jc w:val="center"/>
              <w:rPr>
                <w:rFonts w:eastAsia="Calibri" w:cs="Times New Roman"/>
                <w:szCs w:val="24"/>
                <w:lang w:bidi="ru-RU"/>
              </w:rPr>
            </w:pPr>
            <w:r w:rsidRPr="00091876">
              <w:rPr>
                <w:rFonts w:eastAsia="Calibri" w:cs="Times New Roman"/>
                <w:szCs w:val="24"/>
                <w:lang w:bidi="ru-RU"/>
              </w:rPr>
              <w:t>50</w:t>
            </w:r>
          </w:p>
        </w:tc>
      </w:tr>
      <w:tr w:rsidR="003D08D0" w:rsidRPr="003D08D0" w:rsidTr="003D08D0">
        <w:trPr>
          <w:trHeight w:val="617"/>
        </w:trPr>
        <w:tc>
          <w:tcPr>
            <w:tcW w:w="5954" w:type="dxa"/>
          </w:tcPr>
          <w:p w:rsidR="007F5C64" w:rsidRPr="00091876" w:rsidRDefault="007F5C64" w:rsidP="003D08D0">
            <w:pPr>
              <w:spacing w:after="0" w:line="240" w:lineRule="auto"/>
              <w:rPr>
                <w:rFonts w:eastAsia="Calibri" w:cs="Times New Roman"/>
                <w:szCs w:val="24"/>
                <w:lang w:bidi="ru-RU"/>
              </w:rPr>
            </w:pPr>
            <w:r w:rsidRPr="00091876">
              <w:rPr>
                <w:rFonts w:eastAsia="Calibri" w:cs="Times New Roman"/>
                <w:szCs w:val="24"/>
                <w:lang w:bidi="ru-RU"/>
              </w:rPr>
              <w:t>Рабочее место учителя ( ноутбук  либо системный блок, монитор, клавиатура, мышь, колонки, микрофон)</w:t>
            </w:r>
          </w:p>
        </w:tc>
        <w:tc>
          <w:tcPr>
            <w:tcW w:w="4819" w:type="dxa"/>
          </w:tcPr>
          <w:p w:rsidR="007F5C64" w:rsidRPr="00091876" w:rsidRDefault="007F5C64" w:rsidP="003D08D0">
            <w:pPr>
              <w:spacing w:after="0" w:line="240" w:lineRule="auto"/>
              <w:ind w:firstLine="567"/>
              <w:jc w:val="center"/>
              <w:rPr>
                <w:rFonts w:eastAsia="Calibri" w:cs="Times New Roman"/>
                <w:szCs w:val="24"/>
                <w:lang w:bidi="ru-RU"/>
              </w:rPr>
            </w:pPr>
            <w:r w:rsidRPr="00091876">
              <w:rPr>
                <w:rFonts w:eastAsia="Calibri" w:cs="Times New Roman"/>
                <w:szCs w:val="24"/>
                <w:lang w:bidi="ru-RU"/>
              </w:rPr>
              <w:t>50</w:t>
            </w:r>
          </w:p>
        </w:tc>
      </w:tr>
    </w:tbl>
    <w:p w:rsidR="007F5C64" w:rsidRPr="007F5C64" w:rsidRDefault="007F5C64" w:rsidP="00982561">
      <w:pPr>
        <w:spacing w:after="0" w:line="240" w:lineRule="auto"/>
        <w:rPr>
          <w:rFonts w:eastAsia="Calibri" w:cs="Times New Roman"/>
          <w:szCs w:val="24"/>
          <w:lang w:bidi="ru-RU"/>
        </w:rPr>
      </w:pPr>
    </w:p>
    <w:p w:rsidR="007F5C64" w:rsidRPr="007F5C64" w:rsidRDefault="007F5C64" w:rsidP="00982561">
      <w:pPr>
        <w:spacing w:after="0" w:line="240" w:lineRule="auto"/>
        <w:ind w:left="1701" w:firstLine="567"/>
        <w:rPr>
          <w:rFonts w:eastAsia="Calibri" w:cs="Times New Roman"/>
          <w:b/>
          <w:szCs w:val="24"/>
          <w:lang w:bidi="ru-RU"/>
        </w:rPr>
      </w:pPr>
      <w:r w:rsidRPr="007F5C64">
        <w:rPr>
          <w:rFonts w:eastAsia="Calibri" w:cs="Times New Roman"/>
          <w:b/>
          <w:szCs w:val="24"/>
          <w:lang w:bidi="ru-RU"/>
        </w:rPr>
        <w:t>Материально-техническое оснащение по предметам</w:t>
      </w:r>
    </w:p>
    <w:tbl>
      <w:tblPr>
        <w:tblW w:w="10773" w:type="dxa"/>
        <w:tblInd w:w="559"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1E0"/>
      </w:tblPr>
      <w:tblGrid>
        <w:gridCol w:w="851"/>
        <w:gridCol w:w="4961"/>
        <w:gridCol w:w="2126"/>
        <w:gridCol w:w="2835"/>
      </w:tblGrid>
      <w:tr w:rsidR="007F5C64" w:rsidRPr="007F5C64" w:rsidTr="003D08D0">
        <w:trPr>
          <w:trHeight w:val="1473"/>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 п/п</w:t>
            </w:r>
          </w:p>
        </w:tc>
        <w:tc>
          <w:tcPr>
            <w:tcW w:w="4961"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Необходимое материально-техническое обслуживание</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Необходимое количество средств/ имеющееся в наличии</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Сроки создания условий в соответствии с требованиями</w:t>
            </w:r>
          </w:p>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ФГОС</w:t>
            </w:r>
          </w:p>
        </w:tc>
      </w:tr>
      <w:tr w:rsidR="007F5C64" w:rsidRPr="007F5C64" w:rsidTr="003D08D0">
        <w:trPr>
          <w:trHeight w:val="413"/>
        </w:trPr>
        <w:tc>
          <w:tcPr>
            <w:tcW w:w="10773" w:type="dxa"/>
            <w:gridSpan w:val="4"/>
          </w:tcPr>
          <w:p w:rsidR="007F5C64" w:rsidRPr="00091876" w:rsidRDefault="007F5C64" w:rsidP="00982561">
            <w:pPr>
              <w:spacing w:after="0" w:line="240" w:lineRule="auto"/>
              <w:rPr>
                <w:rFonts w:eastAsia="Calibri" w:cs="Times New Roman"/>
                <w:b/>
                <w:szCs w:val="24"/>
                <w:lang w:bidi="ru-RU"/>
              </w:rPr>
            </w:pPr>
            <w:r w:rsidRPr="00091876">
              <w:rPr>
                <w:rFonts w:eastAsia="Calibri" w:cs="Times New Roman"/>
                <w:b/>
                <w:szCs w:val="24"/>
                <w:lang w:bidi="ru-RU"/>
              </w:rPr>
              <w:t>Информатика</w:t>
            </w:r>
          </w:p>
        </w:tc>
      </w:tr>
      <w:tr w:rsidR="007F5C64" w:rsidRPr="007F5C64" w:rsidTr="003D08D0">
        <w:trPr>
          <w:trHeight w:val="376"/>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 xml:space="preserve">Мобильный класс комплект </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к-т</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2012</w:t>
            </w:r>
          </w:p>
        </w:tc>
      </w:tr>
      <w:tr w:rsidR="007F5C64" w:rsidRPr="007F5C64" w:rsidTr="003D08D0">
        <w:trPr>
          <w:trHeight w:val="376"/>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2.</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Проектор</w:t>
            </w:r>
            <w:bookmarkStart w:id="0" w:name="_GoBack"/>
            <w:bookmarkEnd w:id="0"/>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2006</w:t>
            </w:r>
          </w:p>
        </w:tc>
      </w:tr>
      <w:tr w:rsidR="007F5C64" w:rsidRPr="007F5C64" w:rsidTr="003D08D0">
        <w:trPr>
          <w:trHeight w:val="309"/>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3.</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Интерактивная доска</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2006</w:t>
            </w:r>
          </w:p>
        </w:tc>
      </w:tr>
      <w:tr w:rsidR="007F5C64" w:rsidRPr="007F5C64" w:rsidTr="003D08D0">
        <w:trPr>
          <w:trHeight w:val="309"/>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4.</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 xml:space="preserve">Интерактивный комплекс </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1шт.</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2020</w:t>
            </w:r>
          </w:p>
        </w:tc>
      </w:tr>
      <w:tr w:rsidR="007F5C64" w:rsidRPr="007F5C64" w:rsidTr="003D08D0">
        <w:trPr>
          <w:trHeight w:val="581"/>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5.</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 xml:space="preserve">Классная доска </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jc w:val="center"/>
              <w:rPr>
                <w:rFonts w:eastAsia="Calibri" w:cs="Times New Roman"/>
                <w:szCs w:val="24"/>
                <w:lang w:bidi="ru-RU"/>
              </w:rPr>
            </w:pP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6.</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Парты</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15 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7.</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Стулья</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30 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58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8.</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Рабочее место ученика (системный блок, монитор, клавиатура, мышь, наушники)</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12 шт.</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2008</w:t>
            </w: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9.</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Стол учительский</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856"/>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10.</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Рабочее место учителя (системный блок, монитор, клавиатура, мышь, колонки, микрофон)</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2008</w:t>
            </w:r>
          </w:p>
        </w:tc>
      </w:tr>
      <w:tr w:rsidR="007F5C64" w:rsidRPr="007F5C64" w:rsidTr="003D08D0">
        <w:trPr>
          <w:trHeight w:val="581"/>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11.</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Шкаф</w:t>
            </w:r>
            <w:r w:rsidRPr="00091876">
              <w:rPr>
                <w:rFonts w:eastAsia="Calibri" w:cs="Times New Roman"/>
                <w:szCs w:val="24"/>
                <w:lang w:bidi="ru-RU"/>
              </w:rPr>
              <w:tab/>
              <w:t>для</w:t>
            </w:r>
            <w:r w:rsidRPr="00091876">
              <w:rPr>
                <w:rFonts w:eastAsia="Calibri" w:cs="Times New Roman"/>
                <w:szCs w:val="24"/>
                <w:lang w:bidi="ru-RU"/>
              </w:rPr>
              <w:tab/>
              <w:t>хранения учебников, дидактических материалов, пособий</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 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9"/>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12</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Уголок по технике безопасности</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581"/>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13</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Многофункциональное устройство (принтер, сканер, ксерокс)</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277"/>
        </w:trPr>
        <w:tc>
          <w:tcPr>
            <w:tcW w:w="10773" w:type="dxa"/>
            <w:gridSpan w:val="4"/>
          </w:tcPr>
          <w:p w:rsidR="007F5C64" w:rsidRPr="00091876" w:rsidRDefault="007F5C64" w:rsidP="00982561">
            <w:pPr>
              <w:spacing w:after="0" w:line="240" w:lineRule="auto"/>
              <w:rPr>
                <w:rFonts w:eastAsia="Calibri" w:cs="Times New Roman"/>
                <w:b/>
                <w:szCs w:val="24"/>
                <w:lang w:bidi="ru-RU"/>
              </w:rPr>
            </w:pPr>
            <w:r w:rsidRPr="00091876">
              <w:rPr>
                <w:rFonts w:eastAsia="Calibri" w:cs="Times New Roman"/>
                <w:b/>
                <w:szCs w:val="24"/>
                <w:lang w:bidi="ru-RU"/>
              </w:rPr>
              <w:t>Физика</w:t>
            </w:r>
          </w:p>
        </w:tc>
      </w:tr>
      <w:tr w:rsidR="007F5C64" w:rsidRPr="007F5C64" w:rsidTr="003D08D0">
        <w:trPr>
          <w:trHeight w:val="857"/>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w:t>
            </w:r>
          </w:p>
        </w:tc>
        <w:tc>
          <w:tcPr>
            <w:tcW w:w="4961" w:type="dxa"/>
          </w:tcPr>
          <w:p w:rsidR="007F5C64" w:rsidRPr="00091876" w:rsidRDefault="007F5C64" w:rsidP="00982561">
            <w:pPr>
              <w:spacing w:after="0" w:line="240" w:lineRule="auto"/>
              <w:rPr>
                <w:rFonts w:eastAsia="Calibri" w:cs="Times New Roman"/>
                <w:szCs w:val="24"/>
                <w:highlight w:val="yellow"/>
                <w:lang w:bidi="ru-RU"/>
              </w:rPr>
            </w:pPr>
            <w:r w:rsidRPr="00091876">
              <w:rPr>
                <w:rFonts w:eastAsia="Calibri" w:cs="Times New Roman"/>
                <w:szCs w:val="24"/>
                <w:lang w:bidi="ru-RU"/>
              </w:rPr>
              <w:t>Комплект технических средств обучения, компьютер с мультимедиа проектором и интерактивной доской, МФУ</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2020</w:t>
            </w:r>
          </w:p>
        </w:tc>
      </w:tr>
      <w:tr w:rsidR="007F5C64" w:rsidRPr="007F5C64" w:rsidTr="003D08D0">
        <w:trPr>
          <w:trHeight w:val="856"/>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2.</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Противопожарный инвентарь и аптечка с набором перевязочных средств и медикаментов</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jc w:val="center"/>
              <w:rPr>
                <w:rFonts w:eastAsia="Calibri" w:cs="Times New Roman"/>
                <w:szCs w:val="24"/>
                <w:lang w:bidi="ru-RU"/>
              </w:rPr>
            </w:pPr>
          </w:p>
        </w:tc>
      </w:tr>
      <w:tr w:rsidR="007F5C64" w:rsidRPr="007F5C64" w:rsidTr="003D08D0">
        <w:trPr>
          <w:trHeight w:val="1130"/>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lastRenderedPageBreak/>
              <w:t>3.</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Инструкция по правилам безопасности труда для обучающихся и журнал регистрации инструктажа по правилам безопасности труда.</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1557"/>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4.</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Таблицы со шкалой электромагнитных волн, таблица приставок и единиц СИ, физические постоянные таблицы со шкалой электромагнитных волн,  физические постоянные</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581"/>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5.</w:t>
            </w:r>
          </w:p>
        </w:tc>
        <w:tc>
          <w:tcPr>
            <w:tcW w:w="4961" w:type="dxa"/>
          </w:tcPr>
          <w:p w:rsidR="007F5C64" w:rsidRPr="00091876" w:rsidRDefault="007F5C64" w:rsidP="00982561">
            <w:pPr>
              <w:spacing w:after="0" w:line="240" w:lineRule="auto"/>
              <w:rPr>
                <w:rFonts w:eastAsia="Calibri" w:cs="Times New Roman"/>
                <w:szCs w:val="24"/>
                <w:highlight w:val="yellow"/>
                <w:lang w:bidi="ru-RU"/>
              </w:rPr>
            </w:pPr>
            <w:r w:rsidRPr="00091876">
              <w:rPr>
                <w:rFonts w:eastAsia="Calibri" w:cs="Times New Roman"/>
                <w:szCs w:val="24"/>
                <w:lang w:bidi="ru-RU"/>
              </w:rPr>
              <w:t>Специальная</w:t>
            </w:r>
            <w:r w:rsidRPr="00091876">
              <w:rPr>
                <w:rFonts w:eastAsia="Calibri" w:cs="Times New Roman"/>
                <w:szCs w:val="24"/>
                <w:lang w:bidi="ru-RU"/>
              </w:rPr>
              <w:tab/>
              <w:t>смежная комната</w:t>
            </w:r>
            <w:r w:rsidRPr="00091876">
              <w:rPr>
                <w:rFonts w:eastAsia="Calibri" w:cs="Times New Roman"/>
                <w:szCs w:val="24"/>
                <w:lang w:bidi="ru-RU"/>
              </w:rPr>
              <w:tab/>
              <w:t>— лаборантская</w:t>
            </w:r>
            <w:r w:rsidRPr="00091876">
              <w:rPr>
                <w:rFonts w:eastAsia="Calibri" w:cs="Times New Roman"/>
                <w:szCs w:val="24"/>
                <w:lang w:bidi="ru-RU"/>
              </w:rPr>
              <w:tab/>
              <w:t>для хранения  демонстрационного</w:t>
            </w:r>
            <w:r w:rsidRPr="00091876">
              <w:rPr>
                <w:rFonts w:eastAsia="Calibri" w:cs="Times New Roman"/>
                <w:szCs w:val="24"/>
                <w:lang w:bidi="ru-RU"/>
              </w:rPr>
              <w:tab/>
              <w:t>оборудования  и подготовки опытов</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9"/>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6.</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Картотека с заданиями для индивидуального обучения, организации самостоятельных работ обучающихся, проведения контрольных работ</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1154"/>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7</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Комплект   тематических таблиц</w:t>
            </w:r>
            <w:r w:rsidRPr="00091876">
              <w:rPr>
                <w:rFonts w:eastAsia="Calibri" w:cs="Times New Roman"/>
                <w:szCs w:val="24"/>
                <w:lang w:bidi="ru-RU"/>
              </w:rPr>
              <w:tab/>
              <w:t>по  всем  разделам</w:t>
            </w:r>
            <w:r w:rsidRPr="00091876">
              <w:rPr>
                <w:rFonts w:eastAsia="Calibri" w:cs="Times New Roman"/>
                <w:szCs w:val="24"/>
                <w:lang w:bidi="ru-RU"/>
              </w:rPr>
              <w:tab/>
              <w:t>школьного</w:t>
            </w:r>
            <w:r w:rsidRPr="00091876">
              <w:rPr>
                <w:rFonts w:eastAsia="Calibri" w:cs="Times New Roman"/>
                <w:szCs w:val="24"/>
                <w:lang w:bidi="ru-RU"/>
              </w:rPr>
              <w:tab/>
              <w:t>курса</w:t>
            </w:r>
            <w:r w:rsidRPr="00091876">
              <w:rPr>
                <w:rFonts w:eastAsia="Calibri" w:cs="Times New Roman"/>
                <w:szCs w:val="24"/>
                <w:lang w:bidi="ru-RU"/>
              </w:rPr>
              <w:tab/>
              <w:t>физики, с портретами выдающихся физиков</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9"/>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8</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Плакаты  УМК</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9"/>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9</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Оборудование для демонстрационных  и лабораторных  работ по отдельным темам</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9"/>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10.</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Стол учительский 1 шт, Демонстрационный 1шт.</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9"/>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11.</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Парты ученические 15 шт.</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9"/>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12</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 xml:space="preserve">Стулья ученические 30 шт. </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9"/>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11</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Классная доска</w:t>
            </w:r>
          </w:p>
        </w:tc>
        <w:tc>
          <w:tcPr>
            <w:tcW w:w="2126"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982561">
            <w:pPr>
              <w:spacing w:after="0" w:line="240" w:lineRule="auto"/>
              <w:ind w:firstLine="567"/>
              <w:rPr>
                <w:rFonts w:eastAsia="Calibri" w:cs="Times New Roman"/>
                <w:szCs w:val="24"/>
                <w:lang w:bidi="ru-RU"/>
              </w:rPr>
            </w:pPr>
          </w:p>
        </w:tc>
      </w:tr>
      <w:tr w:rsidR="007F5C64" w:rsidRPr="007F5C64" w:rsidTr="003D08D0">
        <w:trPr>
          <w:trHeight w:val="265"/>
        </w:trPr>
        <w:tc>
          <w:tcPr>
            <w:tcW w:w="10773" w:type="dxa"/>
            <w:gridSpan w:val="4"/>
            <w:tcBorders>
              <w:top w:val="single" w:sz="6" w:space="0" w:color="FFFFFF"/>
            </w:tcBorders>
          </w:tcPr>
          <w:p w:rsidR="007F5C64" w:rsidRPr="00091876" w:rsidRDefault="007F5C64" w:rsidP="00982561">
            <w:pPr>
              <w:spacing w:after="0" w:line="240" w:lineRule="auto"/>
              <w:rPr>
                <w:rFonts w:eastAsia="Calibri" w:cs="Times New Roman"/>
                <w:b/>
                <w:szCs w:val="24"/>
                <w:lang w:bidi="ru-RU"/>
              </w:rPr>
            </w:pPr>
            <w:r w:rsidRPr="00091876">
              <w:rPr>
                <w:rFonts w:eastAsia="Calibri" w:cs="Times New Roman"/>
                <w:b/>
                <w:szCs w:val="24"/>
                <w:lang w:bidi="ru-RU"/>
              </w:rPr>
              <w:t>История России, Всеобщая история, обществознание</w:t>
            </w:r>
          </w:p>
        </w:tc>
      </w:tr>
      <w:tr w:rsidR="007F5C64" w:rsidRPr="007F5C64" w:rsidTr="003D08D0">
        <w:trPr>
          <w:trHeight w:val="308"/>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w:t>
            </w:r>
          </w:p>
        </w:tc>
        <w:tc>
          <w:tcPr>
            <w:tcW w:w="4961" w:type="dxa"/>
          </w:tcPr>
          <w:p w:rsidR="007F5C64" w:rsidRPr="00091876" w:rsidRDefault="007F5C64" w:rsidP="00982561">
            <w:pPr>
              <w:spacing w:after="0" w:line="240" w:lineRule="auto"/>
              <w:rPr>
                <w:rFonts w:eastAsia="Calibri" w:cs="Times New Roman"/>
                <w:szCs w:val="24"/>
                <w:highlight w:val="yellow"/>
                <w:lang w:bidi="ru-RU"/>
              </w:rPr>
            </w:pPr>
            <w:r w:rsidRPr="00091876">
              <w:rPr>
                <w:rFonts w:eastAsia="Calibri" w:cs="Times New Roman"/>
                <w:szCs w:val="24"/>
                <w:lang w:bidi="ru-RU"/>
              </w:rPr>
              <w:t>Компьютер</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2017</w:t>
            </w: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2</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Проекционный комплект (экран, проектор)</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2018</w:t>
            </w: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3</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Парты</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15 шт.</w:t>
            </w:r>
          </w:p>
        </w:tc>
        <w:tc>
          <w:tcPr>
            <w:tcW w:w="2835" w:type="dxa"/>
          </w:tcPr>
          <w:p w:rsidR="007F5C64" w:rsidRPr="00091876" w:rsidRDefault="007F5C64" w:rsidP="003D08D0">
            <w:pPr>
              <w:spacing w:after="0" w:line="240" w:lineRule="auto"/>
              <w:jc w:val="center"/>
              <w:rPr>
                <w:rFonts w:eastAsia="Calibri" w:cs="Times New Roman"/>
                <w:szCs w:val="24"/>
                <w:lang w:bidi="ru-RU"/>
              </w:rPr>
            </w:pP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4</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Стулья</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30 шт.</w:t>
            </w:r>
          </w:p>
        </w:tc>
        <w:tc>
          <w:tcPr>
            <w:tcW w:w="2835" w:type="dxa"/>
          </w:tcPr>
          <w:p w:rsidR="007F5C64" w:rsidRPr="00091876" w:rsidRDefault="007F5C64" w:rsidP="003D08D0">
            <w:pPr>
              <w:spacing w:after="0" w:line="240" w:lineRule="auto"/>
              <w:jc w:val="center"/>
              <w:rPr>
                <w:rFonts w:eastAsia="Calibri" w:cs="Times New Roman"/>
                <w:szCs w:val="24"/>
                <w:lang w:bidi="ru-RU"/>
              </w:rPr>
            </w:pPr>
          </w:p>
        </w:tc>
      </w:tr>
      <w:tr w:rsidR="007F5C64" w:rsidRPr="007F5C64" w:rsidTr="003D08D0">
        <w:trPr>
          <w:trHeight w:val="309"/>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5.</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Классная доска</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jc w:val="center"/>
              <w:rPr>
                <w:rFonts w:eastAsia="Calibri" w:cs="Times New Roman"/>
                <w:szCs w:val="24"/>
                <w:lang w:bidi="ru-RU"/>
              </w:rPr>
            </w:pP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6.</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Учительский стол</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7</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Учительский стул</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8</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Шкаф книжный</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5шт.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276"/>
        </w:trPr>
        <w:tc>
          <w:tcPr>
            <w:tcW w:w="10773" w:type="dxa"/>
            <w:gridSpan w:val="4"/>
          </w:tcPr>
          <w:p w:rsidR="007F5C64" w:rsidRPr="00091876" w:rsidRDefault="007F5C64" w:rsidP="00982561">
            <w:pPr>
              <w:spacing w:after="0" w:line="240" w:lineRule="auto"/>
              <w:rPr>
                <w:rFonts w:eastAsia="Calibri" w:cs="Times New Roman"/>
                <w:b/>
                <w:szCs w:val="24"/>
                <w:lang w:bidi="ru-RU"/>
              </w:rPr>
            </w:pPr>
            <w:r w:rsidRPr="00091876">
              <w:rPr>
                <w:rFonts w:eastAsia="Calibri" w:cs="Times New Roman"/>
                <w:b/>
                <w:szCs w:val="24"/>
                <w:lang w:bidi="ru-RU"/>
              </w:rPr>
              <w:t>Иностранный (английский) язык</w:t>
            </w: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1.</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Компьютер</w:t>
            </w:r>
          </w:p>
        </w:tc>
        <w:tc>
          <w:tcPr>
            <w:tcW w:w="2126" w:type="dxa"/>
            <w:tcBorders>
              <w:bottom w:val="single" w:sz="4" w:space="0" w:color="auto"/>
            </w:tcBorders>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Borders>
              <w:bottom w:val="single" w:sz="4" w:space="0" w:color="auto"/>
            </w:tcBorders>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2017</w:t>
            </w:r>
          </w:p>
        </w:tc>
      </w:tr>
      <w:tr w:rsidR="007F5C64" w:rsidRPr="007F5C64" w:rsidTr="003D08D0">
        <w:trPr>
          <w:trHeight w:val="297"/>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2.</w:t>
            </w:r>
          </w:p>
        </w:tc>
        <w:tc>
          <w:tcPr>
            <w:tcW w:w="4961" w:type="dxa"/>
            <w:tcBorders>
              <w:right w:val="single" w:sz="4" w:space="0" w:color="auto"/>
            </w:tcBorders>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Проекционный комплект (экран, проектор)</w:t>
            </w:r>
          </w:p>
        </w:tc>
        <w:tc>
          <w:tcPr>
            <w:tcW w:w="2126" w:type="dxa"/>
            <w:tcBorders>
              <w:top w:val="single" w:sz="4" w:space="0" w:color="auto"/>
              <w:left w:val="single" w:sz="4" w:space="0" w:color="auto"/>
              <w:bottom w:val="single" w:sz="4" w:space="0" w:color="auto"/>
              <w:right w:val="single" w:sz="4" w:space="0" w:color="auto"/>
            </w:tcBorders>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Borders>
              <w:top w:val="single" w:sz="4" w:space="0" w:color="auto"/>
              <w:left w:val="single" w:sz="4" w:space="0" w:color="auto"/>
              <w:bottom w:val="single" w:sz="4" w:space="0" w:color="auto"/>
              <w:right w:val="single" w:sz="4" w:space="0" w:color="auto"/>
            </w:tcBorders>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2018</w:t>
            </w:r>
          </w:p>
        </w:tc>
      </w:tr>
      <w:tr w:rsidR="007F5C64" w:rsidRPr="007F5C64" w:rsidTr="003D08D0">
        <w:trPr>
          <w:trHeight w:val="301"/>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3.</w:t>
            </w:r>
          </w:p>
        </w:tc>
        <w:tc>
          <w:tcPr>
            <w:tcW w:w="4961" w:type="dxa"/>
            <w:tcBorders>
              <w:right w:val="single" w:sz="4" w:space="0" w:color="auto"/>
            </w:tcBorders>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Парты</w:t>
            </w:r>
          </w:p>
        </w:tc>
        <w:tc>
          <w:tcPr>
            <w:tcW w:w="2126" w:type="dxa"/>
            <w:tcBorders>
              <w:top w:val="single" w:sz="4" w:space="0" w:color="auto"/>
              <w:left w:val="single" w:sz="4" w:space="0" w:color="auto"/>
              <w:bottom w:val="single" w:sz="4" w:space="0" w:color="auto"/>
              <w:right w:val="single" w:sz="4" w:space="0" w:color="auto"/>
            </w:tcBorders>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10 шт.</w:t>
            </w:r>
          </w:p>
        </w:tc>
        <w:tc>
          <w:tcPr>
            <w:tcW w:w="2835" w:type="dxa"/>
            <w:tcBorders>
              <w:top w:val="single" w:sz="4" w:space="0" w:color="auto"/>
              <w:left w:val="single" w:sz="4" w:space="0" w:color="auto"/>
              <w:bottom w:val="single" w:sz="4" w:space="0" w:color="auto"/>
              <w:right w:val="single" w:sz="4" w:space="0" w:color="auto"/>
            </w:tcBorders>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4.</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Стулья</w:t>
            </w:r>
          </w:p>
        </w:tc>
        <w:tc>
          <w:tcPr>
            <w:tcW w:w="2126" w:type="dxa"/>
            <w:tcBorders>
              <w:top w:val="single" w:sz="4" w:space="0" w:color="auto"/>
            </w:tcBorders>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 шт.</w:t>
            </w:r>
          </w:p>
        </w:tc>
        <w:tc>
          <w:tcPr>
            <w:tcW w:w="2835" w:type="dxa"/>
            <w:tcBorders>
              <w:top w:val="single" w:sz="4" w:space="0" w:color="auto"/>
            </w:tcBorders>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5</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Классная доска</w:t>
            </w:r>
          </w:p>
        </w:tc>
        <w:tc>
          <w:tcPr>
            <w:tcW w:w="2126" w:type="dxa"/>
            <w:tcBorders>
              <w:top w:val="single" w:sz="4" w:space="0" w:color="auto"/>
            </w:tcBorders>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Borders>
              <w:top w:val="single" w:sz="4" w:space="0" w:color="auto"/>
            </w:tcBorders>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6</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Учительский стол</w:t>
            </w:r>
          </w:p>
        </w:tc>
        <w:tc>
          <w:tcPr>
            <w:tcW w:w="2126" w:type="dxa"/>
            <w:tcBorders>
              <w:top w:val="single" w:sz="4" w:space="0" w:color="auto"/>
            </w:tcBorders>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Borders>
              <w:top w:val="single" w:sz="4" w:space="0" w:color="auto"/>
            </w:tcBorders>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7</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Учительский стул</w:t>
            </w:r>
          </w:p>
        </w:tc>
        <w:tc>
          <w:tcPr>
            <w:tcW w:w="2126" w:type="dxa"/>
            <w:tcBorders>
              <w:top w:val="single" w:sz="4" w:space="0" w:color="auto"/>
            </w:tcBorders>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Borders>
              <w:top w:val="single" w:sz="4" w:space="0" w:color="auto"/>
            </w:tcBorders>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8</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 xml:space="preserve">Шкаф книжный </w:t>
            </w:r>
          </w:p>
        </w:tc>
        <w:tc>
          <w:tcPr>
            <w:tcW w:w="2126" w:type="dxa"/>
            <w:tcBorders>
              <w:top w:val="single" w:sz="4" w:space="0" w:color="auto"/>
            </w:tcBorders>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5 шт.</w:t>
            </w:r>
          </w:p>
        </w:tc>
        <w:tc>
          <w:tcPr>
            <w:tcW w:w="2835" w:type="dxa"/>
            <w:tcBorders>
              <w:top w:val="single" w:sz="4" w:space="0" w:color="auto"/>
            </w:tcBorders>
          </w:tcPr>
          <w:p w:rsidR="007F5C64" w:rsidRPr="00091876" w:rsidRDefault="007F5C64" w:rsidP="00982561">
            <w:pPr>
              <w:spacing w:after="0" w:line="240" w:lineRule="auto"/>
              <w:ind w:firstLine="567"/>
              <w:rPr>
                <w:rFonts w:eastAsia="Calibri" w:cs="Times New Roman"/>
                <w:szCs w:val="24"/>
                <w:lang w:bidi="ru-RU"/>
              </w:rPr>
            </w:pPr>
          </w:p>
        </w:tc>
      </w:tr>
      <w:tr w:rsidR="007F5C64" w:rsidRPr="007F5C64" w:rsidTr="003D08D0">
        <w:trPr>
          <w:trHeight w:val="276"/>
        </w:trPr>
        <w:tc>
          <w:tcPr>
            <w:tcW w:w="10773" w:type="dxa"/>
            <w:gridSpan w:val="4"/>
          </w:tcPr>
          <w:p w:rsidR="007F5C64" w:rsidRPr="00091876" w:rsidRDefault="007F5C64" w:rsidP="00982561">
            <w:pPr>
              <w:spacing w:after="0" w:line="240" w:lineRule="auto"/>
              <w:rPr>
                <w:rFonts w:eastAsia="Calibri" w:cs="Times New Roman"/>
                <w:b/>
                <w:szCs w:val="24"/>
                <w:lang w:bidi="ru-RU"/>
              </w:rPr>
            </w:pPr>
            <w:r w:rsidRPr="00091876">
              <w:rPr>
                <w:rFonts w:eastAsia="Calibri" w:cs="Times New Roman"/>
                <w:b/>
                <w:szCs w:val="24"/>
                <w:lang w:bidi="ru-RU"/>
              </w:rPr>
              <w:t>Математика</w:t>
            </w:r>
          </w:p>
        </w:tc>
      </w:tr>
      <w:tr w:rsidR="007F5C64" w:rsidRPr="007F5C64" w:rsidTr="003D08D0">
        <w:trPr>
          <w:trHeight w:val="857"/>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lastRenderedPageBreak/>
              <w:t>1.</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Рабочее место учителя (системный блок, монитор, клавиатура, мышь, колонки, микрофон)</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2017</w:t>
            </w:r>
          </w:p>
        </w:tc>
      </w:tr>
      <w:tr w:rsidR="007F5C64" w:rsidRPr="007F5C64" w:rsidTr="003D08D0">
        <w:trPr>
          <w:trHeight w:val="30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2.</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Интерактивная доска</w:t>
            </w:r>
          </w:p>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Проекционный комплект</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2018</w:t>
            </w:r>
          </w:p>
        </w:tc>
      </w:tr>
      <w:tr w:rsidR="007F5C64" w:rsidRPr="007F5C64" w:rsidTr="003D08D0">
        <w:trPr>
          <w:trHeight w:val="585"/>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3.</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Комплект чертёжных инструментов: линейка, транспортир, угольник, циркуль.</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351"/>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4</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Парты</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15 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286"/>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5</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Стулья</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30 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r w:rsidR="007F5C64" w:rsidRPr="007F5C64" w:rsidTr="003D08D0">
        <w:trPr>
          <w:trHeight w:val="261"/>
        </w:trPr>
        <w:tc>
          <w:tcPr>
            <w:tcW w:w="85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6</w:t>
            </w:r>
          </w:p>
        </w:tc>
        <w:tc>
          <w:tcPr>
            <w:tcW w:w="4961" w:type="dxa"/>
          </w:tcPr>
          <w:p w:rsidR="007F5C64" w:rsidRPr="00091876" w:rsidRDefault="007F5C64" w:rsidP="00982561">
            <w:pPr>
              <w:spacing w:after="0" w:line="240" w:lineRule="auto"/>
              <w:rPr>
                <w:rFonts w:eastAsia="Calibri" w:cs="Times New Roman"/>
                <w:szCs w:val="24"/>
                <w:lang w:bidi="ru-RU"/>
              </w:rPr>
            </w:pPr>
            <w:r w:rsidRPr="00091876">
              <w:rPr>
                <w:rFonts w:eastAsia="Calibri" w:cs="Times New Roman"/>
                <w:szCs w:val="24"/>
                <w:lang w:bidi="ru-RU"/>
              </w:rPr>
              <w:t>Классная доска</w:t>
            </w:r>
          </w:p>
        </w:tc>
        <w:tc>
          <w:tcPr>
            <w:tcW w:w="2126" w:type="dxa"/>
          </w:tcPr>
          <w:p w:rsidR="007F5C64" w:rsidRPr="00091876" w:rsidRDefault="007F5C64" w:rsidP="003D08D0">
            <w:pPr>
              <w:spacing w:after="0" w:line="240" w:lineRule="auto"/>
              <w:jc w:val="center"/>
              <w:rPr>
                <w:rFonts w:eastAsia="Calibri" w:cs="Times New Roman"/>
                <w:szCs w:val="24"/>
                <w:lang w:bidi="ru-RU"/>
              </w:rPr>
            </w:pPr>
            <w:r w:rsidRPr="00091876">
              <w:rPr>
                <w:rFonts w:eastAsia="Calibri" w:cs="Times New Roman"/>
                <w:szCs w:val="24"/>
                <w:lang w:bidi="ru-RU"/>
              </w:rPr>
              <w:t>1 шт.</w:t>
            </w:r>
          </w:p>
        </w:tc>
        <w:tc>
          <w:tcPr>
            <w:tcW w:w="2835" w:type="dxa"/>
          </w:tcPr>
          <w:p w:rsidR="007F5C64" w:rsidRPr="00091876" w:rsidRDefault="007F5C64" w:rsidP="003D08D0">
            <w:pPr>
              <w:spacing w:after="0" w:line="240" w:lineRule="auto"/>
              <w:ind w:firstLine="567"/>
              <w:jc w:val="center"/>
              <w:rPr>
                <w:rFonts w:eastAsia="Calibri" w:cs="Times New Roman"/>
                <w:szCs w:val="24"/>
                <w:lang w:bidi="ru-RU"/>
              </w:rPr>
            </w:pPr>
          </w:p>
        </w:tc>
      </w:tr>
    </w:tbl>
    <w:p w:rsidR="007F5C64" w:rsidRPr="005805AC" w:rsidRDefault="007F5C64" w:rsidP="005805AC">
      <w:pPr>
        <w:widowControl w:val="0"/>
        <w:autoSpaceDE w:val="0"/>
        <w:autoSpaceDN w:val="0"/>
        <w:spacing w:after="0" w:line="240" w:lineRule="auto"/>
        <w:ind w:left="567" w:right="141" w:firstLine="567"/>
        <w:jc w:val="both"/>
        <w:rPr>
          <w:rFonts w:eastAsia="Times New Roman" w:cs="Times New Roman"/>
          <w:szCs w:val="24"/>
          <w:lang w:eastAsia="ru-RU" w:bidi="ru-RU"/>
        </w:rPr>
      </w:pPr>
      <w:r w:rsidRPr="005805AC">
        <w:rPr>
          <w:rFonts w:eastAsia="Times New Roman" w:cs="Times New Roman"/>
          <w:bCs/>
          <w:szCs w:val="24"/>
          <w:lang w:eastAsia="ru-RU" w:bidi="ru-RU"/>
        </w:rPr>
        <w:t>Учебно-методическое и информационное обеспечение</w:t>
      </w:r>
      <w:r w:rsidRPr="005805AC">
        <w:rPr>
          <w:rFonts w:eastAsia="Times New Roman" w:cs="Times New Roman"/>
          <w:b/>
          <w:szCs w:val="24"/>
          <w:lang w:eastAsia="ru-RU" w:bidi="ru-RU"/>
        </w:rPr>
        <w:t xml:space="preserve"> </w:t>
      </w:r>
      <w:r w:rsidRPr="005805AC">
        <w:rPr>
          <w:rFonts w:eastAsia="Times New Roman" w:cs="Times New Roman"/>
          <w:szCs w:val="24"/>
          <w:lang w:eastAsia="ru-RU" w:bidi="ru-RU"/>
        </w:rPr>
        <w:t>реализации основной образовательной программы начального общего образования направлено на обеспечение широкого, постоянного и устойчивого доступа для всех участников образовательной деятельности к любой информации, связанной с реализацией основной образовательной программы, планируемыми результатами, организацией образовательной деятельности и условиями его осуществления.</w:t>
      </w:r>
    </w:p>
    <w:p w:rsidR="007F5C64" w:rsidRPr="005805AC" w:rsidRDefault="007F5C64" w:rsidP="005805AC">
      <w:pPr>
        <w:tabs>
          <w:tab w:val="left" w:pos="6360"/>
        </w:tabs>
        <w:spacing w:after="0" w:line="240" w:lineRule="auto"/>
        <w:ind w:left="1701" w:firstLine="567"/>
        <w:jc w:val="both"/>
        <w:rPr>
          <w:rFonts w:eastAsia="Calibri" w:cs="Times New Roman"/>
          <w:szCs w:val="24"/>
        </w:rPr>
      </w:pPr>
      <w:r w:rsidRPr="005805AC">
        <w:rPr>
          <w:rFonts w:eastAsia="Calibri" w:cs="Times New Roman"/>
          <w:szCs w:val="24"/>
        </w:rPr>
        <w:tab/>
      </w:r>
    </w:p>
    <w:p w:rsidR="007F5C64" w:rsidRPr="005805AC" w:rsidRDefault="007F5C64" w:rsidP="005805AC">
      <w:pPr>
        <w:tabs>
          <w:tab w:val="left" w:pos="6360"/>
        </w:tabs>
        <w:spacing w:after="0" w:line="240" w:lineRule="auto"/>
        <w:ind w:left="1701" w:firstLine="567"/>
        <w:jc w:val="both"/>
        <w:rPr>
          <w:rFonts w:eastAsia="Calibri" w:cs="Times New Roman"/>
          <w:szCs w:val="24"/>
        </w:rPr>
      </w:pPr>
    </w:p>
    <w:p w:rsidR="007F5C64" w:rsidRPr="007F5C64" w:rsidRDefault="007F5C64" w:rsidP="00982561">
      <w:pPr>
        <w:tabs>
          <w:tab w:val="left" w:pos="6360"/>
        </w:tabs>
        <w:spacing w:after="0" w:line="240" w:lineRule="auto"/>
        <w:ind w:left="1701" w:firstLine="567"/>
        <w:jc w:val="both"/>
        <w:rPr>
          <w:rFonts w:eastAsia="Calibri" w:cs="Times New Roman"/>
          <w:szCs w:val="24"/>
        </w:rPr>
      </w:pPr>
    </w:p>
    <w:p w:rsidR="00347539" w:rsidRDefault="00347539" w:rsidP="00982561">
      <w:pPr>
        <w:spacing w:line="240" w:lineRule="auto"/>
      </w:pPr>
    </w:p>
    <w:sectPr w:rsidR="00347539" w:rsidSect="007225CE">
      <w:footerReference w:type="even" r:id="rId7"/>
      <w:footerReference w:type="default" r:id="rId8"/>
      <w:pgSz w:w="11907" w:h="16840" w:code="9"/>
      <w:pgMar w:top="618" w:right="278" w:bottom="1021" w:left="0" w:header="0" w:footer="0" w:gutter="0"/>
      <w:pgNumType w:start="1"/>
      <w:cols w:space="720"/>
      <w:titlePg/>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2708" w:rsidRDefault="00442708">
      <w:pPr>
        <w:spacing w:after="0" w:line="240" w:lineRule="auto"/>
      </w:pPr>
      <w:r>
        <w:separator/>
      </w:r>
    </w:p>
  </w:endnote>
  <w:endnote w:type="continuationSeparator" w:id="0">
    <w:p w:rsidR="00442708" w:rsidRDefault="0044270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Bookman Old Style">
    <w:panose1 w:val="02050604050505020204"/>
    <w:charset w:val="CC"/>
    <w:family w:val="roman"/>
    <w:pitch w:val="variable"/>
    <w:sig w:usb0="00000287" w:usb1="000000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OpenSymbol, 'Arial Unicode MS'">
    <w:charset w:val="00"/>
    <w:family w:val="auto"/>
    <w:pitch w:val="default"/>
    <w:sig w:usb0="00000000" w:usb1="00000000" w:usb2="00000000" w:usb3="00000000" w:csb0="00000000" w:csb1="00000000"/>
  </w:font>
  <w:font w:name="Calibri">
    <w:panose1 w:val="020F0502020204030204"/>
    <w:charset w:val="CC"/>
    <w:family w:val="swiss"/>
    <w:pitch w:val="variable"/>
    <w:sig w:usb0="E00002FF" w:usb1="4000ACFF" w:usb2="00000001" w:usb3="00000000" w:csb0="0000019F" w:csb1="00000000"/>
  </w:font>
  <w:font w:name="Trebuchet MS">
    <w:panose1 w:val="020B0603020202020204"/>
    <w:charset w:val="CC"/>
    <w:family w:val="swiss"/>
    <w:pitch w:val="variable"/>
    <w:sig w:usb0="00000687" w:usb1="00000000" w:usb2="00000000" w:usb3="00000000" w:csb0="0000009F" w:csb1="00000000"/>
  </w:font>
  <w:font w:name="Book Antiqua">
    <w:panose1 w:val="02040602050305030304"/>
    <w:charset w:val="CC"/>
    <w:family w:val="roman"/>
    <w:pitch w:val="variable"/>
    <w:sig w:usb0="00000287" w:usb1="00000000" w:usb2="00000000" w:usb3="00000000" w:csb0="0000009F" w:csb1="00000000"/>
  </w:font>
  <w:font w:name="NewtonCSanPin">
    <w:altName w:val="Cambria"/>
    <w:panose1 w:val="00000000000000000000"/>
    <w:charset w:val="00"/>
    <w:family w:val="roman"/>
    <w:notTrueType/>
    <w:pitch w:val="default"/>
    <w:sig w:usb0="00000000" w:usb1="00000000" w:usb2="00000000" w:usb3="00000000" w:csb0="00000000" w:csb1="00000000"/>
  </w:font>
  <w:font w:name="PragmaticaC">
    <w:altName w:val="Courier New"/>
    <w:panose1 w:val="00000000000000000000"/>
    <w:charset w:val="CC"/>
    <w:family w:val="decorative"/>
    <w:notTrueType/>
    <w:pitch w:val="variable"/>
    <w:sig w:usb0="00000203" w:usb1="00000000" w:usb2="00000000" w:usb3="00000000" w:csb0="00000005" w:csb1="00000000"/>
  </w:font>
  <w:font w:name="Minion Pro">
    <w:altName w:val="Cambria Math"/>
    <w:panose1 w:val="00000000000000000000"/>
    <w:charset w:val="00"/>
    <w:family w:val="roman"/>
    <w:notTrueType/>
    <w:pitch w:val="variable"/>
    <w:sig w:usb0="60000287" w:usb1="00000001" w:usb2="00000000" w:usb3="00000000" w:csb0="0000019F" w:csb1="00000000"/>
  </w:font>
  <w:font w:name="Arial">
    <w:panose1 w:val="020B0604020202020204"/>
    <w:charset w:val="CC"/>
    <w:family w:val="swiss"/>
    <w:pitch w:val="variable"/>
    <w:sig w:usb0="E0002AFF" w:usb1="C0007843"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imes">
    <w:panose1 w:val="02020603050405020304"/>
    <w:charset w:val="CC"/>
    <w:family w:val="roman"/>
    <w:pitch w:val="variable"/>
    <w:sig w:usb0="E0002EFF" w:usb1="C000785B" w:usb2="00000009" w:usb3="00000000" w:csb0="000001FF" w:csb1="00000000"/>
  </w:font>
  <w:font w:name="GHOIB C+ School Book C San Pin">
    <w:altName w:val="School Book CSan Pin"/>
    <w:panose1 w:val="00000000000000000000"/>
    <w:charset w:val="CC"/>
    <w:family w:val="auto"/>
    <w:notTrueType/>
    <w:pitch w:val="default"/>
    <w:sig w:usb0="00000201" w:usb1="00000000" w:usb2="00000000" w:usb3="00000000" w:csb0="00000004" w:csb1="00000000"/>
  </w:font>
  <w:font w:name="GMGNE C+ School Book C San Pin">
    <w:altName w:val="School Book CSan Pin"/>
    <w:panose1 w:val="00000000000000000000"/>
    <w:charset w:val="CC"/>
    <w:family w:val="auto"/>
    <w:notTrueType/>
    <w:pitch w:val="default"/>
    <w:sig w:usb0="00000201" w:usb1="00000000" w:usb2="00000000" w:usb3="00000000" w:csb0="00000004" w:csb1="00000000"/>
  </w:font>
  <w:font w:name="Segoe UI">
    <w:panose1 w:val="020B0502040204020203"/>
    <w:charset w:val="00"/>
    <w:family w:val="swiss"/>
    <w:notTrueType/>
    <w:pitch w:val="variable"/>
    <w:sig w:usb0="00000003" w:usb1="00000000" w:usb2="00000000" w:usb3="00000000" w:csb0="00000001" w:csb1="00000000"/>
  </w:font>
  <w:font w:name="Century Schoolbook">
    <w:panose1 w:val="02040604050505020304"/>
    <w:charset w:val="CC"/>
    <w:family w:val="roman"/>
    <w:pitch w:val="variable"/>
    <w:sig w:usb0="00000287" w:usb1="00000000" w:usb2="00000000" w:usb3="00000000" w:csb0="0000009F" w:csb1="00000000"/>
  </w:font>
  <w:font w:name="Andale Sans UI">
    <w:altName w:val="Arial Unicode MS"/>
    <w:charset w:val="00"/>
    <w:family w:val="swiss"/>
    <w:pitch w:val="variable"/>
    <w:sig w:usb0="00000000" w:usb1="00000000" w:usb2="00000000" w:usb3="00000000" w:csb0="00000000" w:csb1="00000000"/>
  </w:font>
  <w:font w:name="Consolas">
    <w:panose1 w:val="020B0609020204030204"/>
    <w:charset w:val="CC"/>
    <w:family w:val="modern"/>
    <w:pitch w:val="fixed"/>
    <w:sig w:usb0="E00006FF" w:usb1="0000FCFF" w:usb2="00000001" w:usb3="00000000" w:csb0="0000019F" w:csb1="00000000"/>
  </w:font>
  <w:font w:name="Impact">
    <w:panose1 w:val="020B0806030902050204"/>
    <w:charset w:val="CC"/>
    <w:family w:val="swiss"/>
    <w:pitch w:val="variable"/>
    <w:sig w:usb0="00000287" w:usb1="00000000" w:usb2="00000000" w:usb3="00000000" w:csb0="0000009F" w:csb1="00000000"/>
  </w:font>
  <w:font w:name="Microsoft Sans Serif">
    <w:panose1 w:val="020B0604020202020204"/>
    <w:charset w:val="CC"/>
    <w:family w:val="swiss"/>
    <w:pitch w:val="variable"/>
    <w:sig w:usb0="E5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Lucida Sans">
    <w:panose1 w:val="020B0602030504020204"/>
    <w:charset w:val="00"/>
    <w:family w:val="swiss"/>
    <w:pitch w:val="variable"/>
    <w:sig w:usb0="00000003" w:usb1="00000000" w:usb2="00000000" w:usb3="00000000" w:csb0="00000001"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ACF3C50" w:usb2="00000016" w:usb3="00000000" w:csb0="0004001F" w:csb1="00000000"/>
  </w:font>
  <w:font w:name="BNGNA J+ Newton C San Pin">
    <w:altName w:val="Times New Roman"/>
    <w:panose1 w:val="00000000000000000000"/>
    <w:charset w:val="00"/>
    <w:family w:val="auto"/>
    <w:notTrueType/>
    <w:pitch w:val="default"/>
    <w:sig w:usb0="00000003" w:usb1="00000000" w:usb2="00000000" w:usb3="00000000" w:csb0="00000001" w:csb1="00000000"/>
  </w:font>
  <w:font w:name="SchoolBook Tat M F OTF">
    <w:altName w:val="Arial"/>
    <w:panose1 w:val="00000000000000000000"/>
    <w:charset w:val="00"/>
    <w:family w:val="modern"/>
    <w:notTrueType/>
    <w:pitch w:val="variable"/>
    <w:sig w:usb0="00000003" w:usb1="00000000" w:usb2="00000000" w:usb3="00000000" w:csb0="00000001" w:csb1="00000000"/>
  </w:font>
  <w:font w:name="№Е">
    <w:altName w:val="Calibri"/>
    <w:charset w:val="00"/>
    <w:family w:val="roman"/>
    <w:pitch w:val="variable"/>
    <w:sig w:usb0="00000000" w:usb1="09060000" w:usb2="00000010" w:usb3="00000000" w:csb0="00080000" w:csb1="00000000"/>
  </w:font>
  <w:font w:name="Batang">
    <w:altName w:val="바탕"/>
    <w:panose1 w:val="02030600000101010101"/>
    <w:charset w:val="81"/>
    <w:family w:val="auto"/>
    <w:notTrueType/>
    <w:pitch w:val="fixed"/>
    <w:sig w:usb0="00000001" w:usb1="09060000" w:usb2="00000010" w:usb3="00000000" w:csb0="00080000" w:csb1="00000000"/>
  </w:font>
  <w:font w:name="Gulim">
    <w:altName w:val="굴림"/>
    <w:panose1 w:val="020B0600000101010101"/>
    <w:charset w:val="81"/>
    <w:family w:val="roman"/>
    <w:notTrueType/>
    <w:pitch w:val="fixed"/>
    <w:sig w:usb0="00000001" w:usb1="09060000" w:usb2="00000010" w:usb3="00000000" w:csb0="00080000" w:csb1="00000000"/>
  </w:font>
  <w:font w:name="NewtonC">
    <w:altName w:val="Courier New"/>
    <w:panose1 w:val="00000000000000000000"/>
    <w:charset w:val="00"/>
    <w:family w:val="swiss"/>
    <w:notTrueType/>
    <w:pitch w:val="variable"/>
    <w:sig w:usb0="00000003" w:usb1="00000000" w:usb2="00000000" w:usb3="00000000" w:csb0="00000001" w:csb1="00000000"/>
  </w:font>
  <w:font w:name="??">
    <w:altName w:val="Calibri"/>
    <w:panose1 w:val="00000000000000000000"/>
    <w:charset w:val="00"/>
    <w:family w:val="roman"/>
    <w:notTrueType/>
    <w:pitch w:val="variable"/>
    <w:sig w:usb0="00000003" w:usb1="00000000" w:usb2="00000000" w:usb3="00000000" w:csb0="00000001" w:csb1="00000000"/>
  </w:font>
  <w:font w:name="DejaVu Sans">
    <w:altName w:val="Times New Roman"/>
    <w:panose1 w:val="020B0603030804020204"/>
    <w:charset w:val="00"/>
    <w:family w:val="roman"/>
    <w:notTrueType/>
    <w:pitch w:val="default"/>
    <w:sig w:usb0="00000003" w:usb1="00000000" w:usb2="00000000" w:usb3="00000000" w:csb0="00000001" w:csb1="00000000"/>
  </w:font>
  <w:font w:name="??;Calibri">
    <w:altName w:val="Times New Roman"/>
    <w:panose1 w:val="00000000000000000000"/>
    <w:charset w:val="00"/>
    <w:family w:val="roman"/>
    <w:notTrueType/>
    <w:pitch w:val="default"/>
    <w:sig w:usb0="00000003" w:usb1="00000000" w:usb2="00000000" w:usb3="00000000" w:csb0="00000001" w:csb1="00000000"/>
  </w:font>
  <w:font w:name="Batang;??">
    <w:altName w:val="MS Gothic"/>
    <w:panose1 w:val="00000000000000000000"/>
    <w:charset w:val="80"/>
    <w:family w:val="roman"/>
    <w:notTrueType/>
    <w:pitch w:val="default"/>
    <w:sig w:usb0="00000000" w:usb1="08070000" w:usb2="00000010" w:usb3="00000000" w:csb0="00020000" w:csb1="00000000"/>
  </w:font>
  <w:font w:name="SchoolBookSanPin">
    <w:altName w:val="Calibri"/>
    <w:panose1 w:val="00000000000000000000"/>
    <w:charset w:val="00"/>
    <w:family w:val="roman"/>
    <w:notTrueType/>
    <w:pitch w:val="variable"/>
    <w:sig w:usb0="A00002FF" w:usb1="5000204A" w:usb2="00000020" w:usb3="00000000" w:csb0="0000009F" w:csb1="00000000"/>
  </w:font>
  <w:font w:name="SchoolBookSanPin-Bold">
    <w:altName w:val="Times New Roman"/>
    <w:panose1 w:val="00000000000000000000"/>
    <w:charset w:val="CC"/>
    <w:family w:val="auto"/>
    <w:notTrueType/>
    <w:pitch w:val="default"/>
    <w:sig w:usb0="00000001" w:usb1="00000000" w:usb2="00000000" w:usb3="00000000" w:csb0="00000005" w:csb1="00000000"/>
  </w:font>
  <w:font w:name="OfficinaSansExtraBoldITC-Reg">
    <w:altName w:val="Times New Roman"/>
    <w:panose1 w:val="00000000000000000000"/>
    <w:charset w:val="00"/>
    <w:family w:val="auto"/>
    <w:notTrueType/>
    <w:pitch w:val="default"/>
    <w:sig w:usb0="00000003" w:usb1="00000000" w:usb2="00000000" w:usb3="00000000" w:csb0="00000001"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225CE" w:rsidRDefault="000B4096">
    <w:pPr>
      <w:pStyle w:val="a3"/>
      <w:spacing w:line="14" w:lineRule="auto"/>
      <w:ind w:left="0" w:right="0" w:firstLine="0"/>
      <w:jc w:val="left"/>
    </w:pPr>
    <w:r>
      <w:rPr>
        <w:noProof/>
        <w:lang w:eastAsia="ru-RU"/>
      </w:rPr>
      <w:pict>
        <v:shapetype id="_x0000_t202" coordsize="21600,21600" o:spt="202" path="m,l,21600r21600,l21600,xe">
          <v:stroke joinstyle="miter"/>
          <v:path gradientshapeok="t" o:connecttype="rect"/>
        </v:shapetype>
        <v:shape id="Поле 175" o:spid="_x0000_s2049" type="#_x0000_t202" style="position:absolute;margin-left:33.85pt;margin-top:554.5pt;width:321.35pt;height:12.6pt;z-index:-251658752;visibility:visible;mso-position-horizontal-relative:page;mso-position-vertical-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" filled="f" stroked="f">
          <v:textbox inset="0,0,0,0">
            <w:txbxContent>
              <w:p w:rsidR="007225CE" w:rsidRDefault="000B4096">
                <w:pPr>
                  <w:spacing w:before="16"/>
                  <w:ind w:left="60"/>
                  <w:rPr>
                    <w:rFonts w:ascii="Trebuchet MS" w:hAnsi="Trebuchet MS"/>
                    <w:sz w:val="18"/>
                  </w:rPr>
                </w:pPr>
                <w:r>
                  <w:rPr>
                    <w:rFonts w:ascii="Trebuchet MS" w:hAnsi="Trebuchet MS"/>
                    <w:color w:val="231F20"/>
                    <w:spacing w:val="-4"/>
                    <w:w w:val="90"/>
                    <w:sz w:val="18"/>
                  </w:rPr>
                  <w:fldChar w:fldCharType="begin"/>
                </w:r>
                <w:r w:rsidR="007225CE">
                  <w:rPr>
                    <w:rFonts w:ascii="Trebuchet MS" w:hAnsi="Trebuchet MS"/>
                    <w:color w:val="231F20"/>
                    <w:spacing w:val="-4"/>
                    <w:w w:val="90"/>
                    <w:sz w:val="18"/>
                  </w:rPr>
                  <w:instrText xml:space="preserve"> PAGE </w:instrText>
                </w:r>
                <w:r>
                  <w:rPr>
                    <w:rFonts w:ascii="Trebuchet MS" w:hAnsi="Trebuchet MS"/>
                    <w:color w:val="231F20"/>
                    <w:spacing w:val="-4"/>
                    <w:w w:val="90"/>
                    <w:sz w:val="18"/>
                  </w:rPr>
                  <w:fldChar w:fldCharType="separate"/>
                </w:r>
                <w:r w:rsidR="007225CE">
                  <w:rPr>
                    <w:rFonts w:ascii="Trebuchet MS" w:hAnsi="Trebuchet MS"/>
                    <w:noProof/>
                    <w:color w:val="231F20"/>
                    <w:spacing w:val="-4"/>
                    <w:w w:val="90"/>
                    <w:sz w:val="18"/>
                  </w:rPr>
                  <w:t>538</w:t>
                </w:r>
                <w:r>
                  <w:rPr>
                    <w:rFonts w:ascii="Trebuchet MS" w:hAnsi="Trebuchet MS"/>
                    <w:color w:val="231F20"/>
                    <w:spacing w:val="-4"/>
                    <w:w w:val="90"/>
                    <w:sz w:val="18"/>
                  </w:rPr>
                  <w:fldChar w:fldCharType="end"/>
                </w:r>
                <w:r w:rsidR="007225CE">
                  <w:rPr>
                    <w:rFonts w:ascii="Trebuchet MS" w:hAnsi="Trebuchet MS"/>
                    <w:color w:val="231F20"/>
                    <w:spacing w:val="48"/>
                    <w:sz w:val="18"/>
                  </w:rPr>
                  <w:t xml:space="preserve"> </w:t>
                </w:r>
                <w:r w:rsidR="007225CE">
                  <w:rPr>
                    <w:rFonts w:ascii="Trebuchet MS" w:hAnsi="Trebuchet MS"/>
                    <w:color w:val="231F20"/>
                    <w:spacing w:val="-4"/>
                    <w:w w:val="90"/>
                    <w:sz w:val="18"/>
                  </w:rPr>
                  <w:t>Примерная</w:t>
                </w:r>
                <w:r w:rsidR="007225CE">
                  <w:rPr>
                    <w:rFonts w:ascii="Trebuchet MS" w:hAnsi="Trebuchet MS"/>
                    <w:color w:val="231F20"/>
                    <w:spacing w:val="-7"/>
                    <w:w w:val="90"/>
                    <w:sz w:val="18"/>
                  </w:rPr>
                  <w:t xml:space="preserve"> </w:t>
                </w:r>
                <w:r w:rsidR="007225CE">
                  <w:rPr>
                    <w:rFonts w:ascii="Trebuchet MS" w:hAnsi="Trebuchet MS"/>
                    <w:color w:val="231F20"/>
                    <w:spacing w:val="-4"/>
                    <w:w w:val="90"/>
                    <w:sz w:val="18"/>
                  </w:rPr>
                  <w:t>основная</w:t>
                </w:r>
                <w:r w:rsidR="007225CE">
                  <w:rPr>
                    <w:rFonts w:ascii="Trebuchet MS" w:hAnsi="Trebuchet MS"/>
                    <w:color w:val="231F20"/>
                    <w:spacing w:val="-8"/>
                    <w:w w:val="90"/>
                    <w:sz w:val="18"/>
                  </w:rPr>
                  <w:t xml:space="preserve"> </w:t>
                </w:r>
                <w:r w:rsidR="007225CE">
                  <w:rPr>
                    <w:rFonts w:ascii="Trebuchet MS" w:hAnsi="Trebuchet MS"/>
                    <w:color w:val="231F20"/>
                    <w:spacing w:val="-4"/>
                    <w:w w:val="90"/>
                    <w:sz w:val="18"/>
                  </w:rPr>
                  <w:t>образовательная</w:t>
                </w:r>
                <w:r w:rsidR="007225CE">
                  <w:rPr>
                    <w:rFonts w:ascii="Trebuchet MS" w:hAnsi="Trebuchet MS"/>
                    <w:color w:val="231F20"/>
                    <w:spacing w:val="-7"/>
                    <w:w w:val="90"/>
                    <w:sz w:val="18"/>
                  </w:rPr>
                  <w:t xml:space="preserve"> </w:t>
                </w:r>
                <w:r w:rsidR="007225CE">
                  <w:rPr>
                    <w:rFonts w:ascii="Trebuchet MS" w:hAnsi="Trebuchet MS"/>
                    <w:color w:val="231F20"/>
                    <w:spacing w:val="-4"/>
                    <w:w w:val="90"/>
                    <w:sz w:val="18"/>
                  </w:rPr>
                  <w:t>программа</w:t>
                </w:r>
                <w:r w:rsidR="007225CE">
                  <w:rPr>
                    <w:rFonts w:ascii="Trebuchet MS" w:hAnsi="Trebuchet MS"/>
                    <w:color w:val="231F20"/>
                    <w:spacing w:val="-7"/>
                    <w:w w:val="90"/>
                    <w:sz w:val="18"/>
                  </w:rPr>
                  <w:t xml:space="preserve"> </w:t>
                </w:r>
                <w:r w:rsidR="007225CE">
                  <w:rPr>
                    <w:rFonts w:ascii="Trebuchet MS" w:hAnsi="Trebuchet MS"/>
                    <w:color w:val="231F20"/>
                    <w:spacing w:val="-4"/>
                    <w:w w:val="90"/>
                    <w:sz w:val="18"/>
                  </w:rPr>
                  <w:t>начального</w:t>
                </w:r>
                <w:r w:rsidR="007225CE">
                  <w:rPr>
                    <w:rFonts w:ascii="Trebuchet MS" w:hAnsi="Trebuchet MS"/>
                    <w:color w:val="231F20"/>
                    <w:spacing w:val="-7"/>
                    <w:w w:val="90"/>
                    <w:sz w:val="18"/>
                  </w:rPr>
                  <w:t xml:space="preserve"> </w:t>
                </w:r>
                <w:r w:rsidR="007225CE">
                  <w:rPr>
                    <w:rFonts w:ascii="Trebuchet MS" w:hAnsi="Trebuchet MS"/>
                    <w:color w:val="231F20"/>
                    <w:spacing w:val="-4"/>
                    <w:w w:val="90"/>
                    <w:sz w:val="18"/>
                  </w:rPr>
                  <w:t>общего</w:t>
                </w:r>
                <w:r w:rsidR="007225CE">
                  <w:rPr>
                    <w:rFonts w:ascii="Trebuchet MS" w:hAnsi="Trebuchet MS"/>
                    <w:color w:val="231F20"/>
                    <w:spacing w:val="-7"/>
                    <w:w w:val="90"/>
                    <w:sz w:val="18"/>
                  </w:rPr>
                  <w:t xml:space="preserve"> </w:t>
                </w:r>
                <w:r w:rsidR="007225CE">
                  <w:rPr>
                    <w:rFonts w:ascii="Trebuchet MS" w:hAnsi="Trebuchet MS"/>
                    <w:color w:val="231F20"/>
                    <w:spacing w:val="-4"/>
                    <w:w w:val="90"/>
                    <w:sz w:val="18"/>
                  </w:rPr>
                  <w:t>образования</w:t>
                </w:r>
              </w:p>
            </w:txbxContent>
          </v:textbox>
          <w10:wrap anchorx="page" anchory="page"/>
        </v:shape>
      </w:pic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93208068"/>
      <w:docPartObj>
        <w:docPartGallery w:val="Page Numbers (Bottom of Page)"/>
        <w:docPartUnique/>
      </w:docPartObj>
    </w:sdtPr>
    <w:sdtContent>
      <w:p w:rsidR="007225CE" w:rsidRDefault="000B4096">
        <w:pPr>
          <w:pStyle w:val="af"/>
          <w:jc w:val="center"/>
        </w:pPr>
        <w:r>
          <w:fldChar w:fldCharType="begin"/>
        </w:r>
        <w:r w:rsidR="007225CE">
          <w:instrText>PAGE   \* MERGEFORMAT</w:instrText>
        </w:r>
        <w:r>
          <w:fldChar w:fldCharType="separate"/>
        </w:r>
        <w:r w:rsidR="00A015E6">
          <w:rPr>
            <w:noProof/>
          </w:rPr>
          <w:t>14</w:t>
        </w:r>
        <w:r>
          <w:fldChar w:fldCharType="end"/>
        </w:r>
      </w:p>
    </w:sdtContent>
  </w:sdt>
  <w:p w:rsidR="007225CE" w:rsidRDefault="007225CE">
    <w:pPr>
      <w:pStyle w:val="a3"/>
      <w:spacing w:line="14" w:lineRule="auto"/>
      <w:ind w:left="0" w:right="0" w:firstLine="0"/>
      <w:jc w:val="left"/>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2708" w:rsidRDefault="00442708">
      <w:pPr>
        <w:spacing w:after="0" w:line="240" w:lineRule="auto"/>
      </w:pPr>
      <w:r>
        <w:separator/>
      </w:r>
    </w:p>
  </w:footnote>
  <w:footnote w:type="continuationSeparator" w:id="0">
    <w:p w:rsidR="00442708" w:rsidRDefault="00442708">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CE4781"/>
    <w:multiLevelType w:val="hybridMultilevel"/>
    <w:tmpl w:val="0F14D01C"/>
    <w:lvl w:ilvl="0" w:tplc="6E46D544">
      <w:start w:val="1"/>
      <w:numFmt w:val="decimal"/>
      <w:lvlText w:val="%1)"/>
      <w:lvlJc w:val="left"/>
      <w:pPr>
        <w:ind w:left="607" w:hanging="264"/>
      </w:pPr>
      <w:rPr>
        <w:rFonts w:ascii="Times New Roman" w:eastAsia="Bookman Old Style" w:hAnsi="Times New Roman" w:cs="Times New Roman" w:hint="default"/>
        <w:b w:val="0"/>
        <w:bCs w:val="0"/>
        <w:i w:val="0"/>
        <w:iCs w:val="0"/>
        <w:color w:val="231F20"/>
        <w:w w:val="104"/>
        <w:sz w:val="18"/>
        <w:szCs w:val="18"/>
        <w:lang w:val="ru-RU" w:eastAsia="en-US" w:bidi="ar-SA"/>
      </w:rPr>
    </w:lvl>
    <w:lvl w:ilvl="1" w:tplc="9B1E75E0">
      <w:numFmt w:val="bullet"/>
      <w:lvlText w:val="•"/>
      <w:lvlJc w:val="left"/>
      <w:pPr>
        <w:ind w:left="1198" w:hanging="264"/>
      </w:pPr>
      <w:rPr>
        <w:rFonts w:hint="default"/>
        <w:lang w:val="ru-RU" w:eastAsia="en-US" w:bidi="ar-SA"/>
      </w:rPr>
    </w:lvl>
    <w:lvl w:ilvl="2" w:tplc="AE78B164">
      <w:numFmt w:val="bullet"/>
      <w:lvlText w:val="•"/>
      <w:lvlJc w:val="left"/>
      <w:pPr>
        <w:ind w:left="1796" w:hanging="264"/>
      </w:pPr>
      <w:rPr>
        <w:rFonts w:hint="default"/>
        <w:lang w:val="ru-RU" w:eastAsia="en-US" w:bidi="ar-SA"/>
      </w:rPr>
    </w:lvl>
    <w:lvl w:ilvl="3" w:tplc="EF843310">
      <w:numFmt w:val="bullet"/>
      <w:lvlText w:val="•"/>
      <w:lvlJc w:val="left"/>
      <w:pPr>
        <w:ind w:left="2395" w:hanging="264"/>
      </w:pPr>
      <w:rPr>
        <w:rFonts w:hint="default"/>
        <w:lang w:val="ru-RU" w:eastAsia="en-US" w:bidi="ar-SA"/>
      </w:rPr>
    </w:lvl>
    <w:lvl w:ilvl="4" w:tplc="56F20AFA">
      <w:numFmt w:val="bullet"/>
      <w:lvlText w:val="•"/>
      <w:lvlJc w:val="left"/>
      <w:pPr>
        <w:ind w:left="2993" w:hanging="264"/>
      </w:pPr>
      <w:rPr>
        <w:rFonts w:hint="default"/>
        <w:lang w:val="ru-RU" w:eastAsia="en-US" w:bidi="ar-SA"/>
      </w:rPr>
    </w:lvl>
    <w:lvl w:ilvl="5" w:tplc="6B227ADA">
      <w:numFmt w:val="bullet"/>
      <w:lvlText w:val="•"/>
      <w:lvlJc w:val="left"/>
      <w:pPr>
        <w:ind w:left="3591" w:hanging="264"/>
      </w:pPr>
      <w:rPr>
        <w:rFonts w:hint="default"/>
        <w:lang w:val="ru-RU" w:eastAsia="en-US" w:bidi="ar-SA"/>
      </w:rPr>
    </w:lvl>
    <w:lvl w:ilvl="6" w:tplc="70DE711C">
      <w:numFmt w:val="bullet"/>
      <w:lvlText w:val="•"/>
      <w:lvlJc w:val="left"/>
      <w:pPr>
        <w:ind w:left="4190" w:hanging="264"/>
      </w:pPr>
      <w:rPr>
        <w:rFonts w:hint="default"/>
        <w:lang w:val="ru-RU" w:eastAsia="en-US" w:bidi="ar-SA"/>
      </w:rPr>
    </w:lvl>
    <w:lvl w:ilvl="7" w:tplc="ABD0C952">
      <w:numFmt w:val="bullet"/>
      <w:lvlText w:val="•"/>
      <w:lvlJc w:val="left"/>
      <w:pPr>
        <w:ind w:left="4788" w:hanging="264"/>
      </w:pPr>
      <w:rPr>
        <w:rFonts w:hint="default"/>
        <w:lang w:val="ru-RU" w:eastAsia="en-US" w:bidi="ar-SA"/>
      </w:rPr>
    </w:lvl>
    <w:lvl w:ilvl="8" w:tplc="C2A6E42E">
      <w:numFmt w:val="bullet"/>
      <w:lvlText w:val="•"/>
      <w:lvlJc w:val="left"/>
      <w:pPr>
        <w:ind w:left="5386" w:hanging="264"/>
      </w:pPr>
      <w:rPr>
        <w:rFonts w:hint="default"/>
        <w:lang w:val="ru-RU" w:eastAsia="en-US" w:bidi="ar-SA"/>
      </w:rPr>
    </w:lvl>
  </w:abstractNum>
  <w:abstractNum w:abstractNumId="1">
    <w:nsid w:val="03CB390B"/>
    <w:multiLevelType w:val="hybridMultilevel"/>
    <w:tmpl w:val="1BEEC9FA"/>
    <w:lvl w:ilvl="0" w:tplc="F278806A">
      <w:start w:val="1"/>
      <w:numFmt w:val="bullet"/>
      <w:pStyle w:val="list-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2">
    <w:nsid w:val="0BDD4AAE"/>
    <w:multiLevelType w:val="multilevel"/>
    <w:tmpl w:val="5058BEA8"/>
    <w:lvl w:ilvl="0">
      <w:start w:val="3"/>
      <w:numFmt w:val="decimal"/>
      <w:lvlText w:val="%1"/>
      <w:lvlJc w:val="left"/>
      <w:pPr>
        <w:ind w:left="746" w:hanging="630"/>
      </w:pPr>
      <w:rPr>
        <w:rFonts w:hint="default"/>
        <w:lang w:val="ru-RU" w:eastAsia="en-US" w:bidi="ar-SA"/>
      </w:rPr>
    </w:lvl>
    <w:lvl w:ilvl="1">
      <w:start w:val="2"/>
      <w:numFmt w:val="decimal"/>
      <w:lvlText w:val="%1.%2"/>
      <w:lvlJc w:val="left"/>
      <w:pPr>
        <w:ind w:left="746" w:hanging="630"/>
      </w:pPr>
      <w:rPr>
        <w:rFonts w:hint="default"/>
        <w:lang w:val="ru-RU" w:eastAsia="en-US" w:bidi="ar-SA"/>
      </w:rPr>
    </w:lvl>
    <w:lvl w:ilvl="2">
      <w:start w:val="1"/>
      <w:numFmt w:val="decimal"/>
      <w:lvlText w:val="%1.%2.%3."/>
      <w:lvlJc w:val="left"/>
      <w:pPr>
        <w:ind w:left="746" w:hanging="630"/>
      </w:pPr>
      <w:rPr>
        <w:rFonts w:ascii="Tahoma" w:eastAsia="Tahoma" w:hAnsi="Tahoma" w:cs="Tahoma" w:hint="default"/>
        <w:b/>
        <w:bCs/>
        <w:color w:val="231F20"/>
        <w:spacing w:val="-13"/>
        <w:w w:val="84"/>
        <w:sz w:val="22"/>
        <w:szCs w:val="22"/>
        <w:lang w:val="ru-RU" w:eastAsia="en-US" w:bidi="ar-SA"/>
      </w:rPr>
    </w:lvl>
    <w:lvl w:ilvl="3">
      <w:start w:val="1"/>
      <w:numFmt w:val="decimal"/>
      <w:lvlText w:val="%4)"/>
      <w:lvlJc w:val="left"/>
      <w:pPr>
        <w:ind w:left="117" w:hanging="264"/>
      </w:pPr>
      <w:rPr>
        <w:rFonts w:ascii="Times New Roman" w:eastAsia="Times New Roman" w:hAnsi="Times New Roman" w:cs="Times New Roman" w:hint="default"/>
        <w:color w:val="231F20"/>
        <w:w w:val="114"/>
        <w:sz w:val="20"/>
        <w:szCs w:val="20"/>
        <w:lang w:val="ru-RU" w:eastAsia="en-US" w:bidi="ar-SA"/>
      </w:rPr>
    </w:lvl>
    <w:lvl w:ilvl="4">
      <w:numFmt w:val="bullet"/>
      <w:lvlText w:val="•"/>
      <w:lvlJc w:val="left"/>
      <w:pPr>
        <w:ind w:left="2687" w:hanging="264"/>
      </w:pPr>
      <w:rPr>
        <w:rFonts w:hint="default"/>
        <w:lang w:val="ru-RU" w:eastAsia="en-US" w:bidi="ar-SA"/>
      </w:rPr>
    </w:lvl>
    <w:lvl w:ilvl="5">
      <w:numFmt w:val="bullet"/>
      <w:lvlText w:val="•"/>
      <w:lvlJc w:val="left"/>
      <w:pPr>
        <w:ind w:left="3337" w:hanging="264"/>
      </w:pPr>
      <w:rPr>
        <w:rFonts w:hint="default"/>
        <w:lang w:val="ru-RU" w:eastAsia="en-US" w:bidi="ar-SA"/>
      </w:rPr>
    </w:lvl>
    <w:lvl w:ilvl="6">
      <w:numFmt w:val="bullet"/>
      <w:lvlText w:val="•"/>
      <w:lvlJc w:val="left"/>
      <w:pPr>
        <w:ind w:left="3986" w:hanging="264"/>
      </w:pPr>
      <w:rPr>
        <w:rFonts w:hint="default"/>
        <w:lang w:val="ru-RU" w:eastAsia="en-US" w:bidi="ar-SA"/>
      </w:rPr>
    </w:lvl>
    <w:lvl w:ilvl="7">
      <w:numFmt w:val="bullet"/>
      <w:lvlText w:val="•"/>
      <w:lvlJc w:val="left"/>
      <w:pPr>
        <w:ind w:left="4635" w:hanging="264"/>
      </w:pPr>
      <w:rPr>
        <w:rFonts w:hint="default"/>
        <w:lang w:val="ru-RU" w:eastAsia="en-US" w:bidi="ar-SA"/>
      </w:rPr>
    </w:lvl>
    <w:lvl w:ilvl="8">
      <w:numFmt w:val="bullet"/>
      <w:lvlText w:val="•"/>
      <w:lvlJc w:val="left"/>
      <w:pPr>
        <w:ind w:left="5285" w:hanging="264"/>
      </w:pPr>
      <w:rPr>
        <w:rFonts w:hint="default"/>
        <w:lang w:val="ru-RU" w:eastAsia="en-US" w:bidi="ar-SA"/>
      </w:rPr>
    </w:lvl>
  </w:abstractNum>
  <w:abstractNum w:abstractNumId="3">
    <w:nsid w:val="0D78565B"/>
    <w:multiLevelType w:val="hybridMultilevel"/>
    <w:tmpl w:val="FFFFFFFF"/>
    <w:lvl w:ilvl="0" w:tplc="C576D65E">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4">
    <w:nsid w:val="12A2038B"/>
    <w:multiLevelType w:val="hybridMultilevel"/>
    <w:tmpl w:val="FFFFFFFF"/>
    <w:lvl w:ilvl="0" w:tplc="C576D65E">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5">
    <w:nsid w:val="1A026871"/>
    <w:multiLevelType w:val="hybridMultilevel"/>
    <w:tmpl w:val="FFFFFFFF"/>
    <w:lvl w:ilvl="0" w:tplc="C576D65E">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6">
    <w:nsid w:val="1B153321"/>
    <w:multiLevelType w:val="hybridMultilevel"/>
    <w:tmpl w:val="FFFFFFFF"/>
    <w:lvl w:ilvl="0" w:tplc="C576D65E">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7">
    <w:nsid w:val="1C050F77"/>
    <w:multiLevelType w:val="hybridMultilevel"/>
    <w:tmpl w:val="F7F04BC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DCF3FAE"/>
    <w:multiLevelType w:val="hybridMultilevel"/>
    <w:tmpl w:val="FFFFFFFF"/>
    <w:lvl w:ilvl="0" w:tplc="C576D65E">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9">
    <w:nsid w:val="208C4388"/>
    <w:multiLevelType w:val="hybridMultilevel"/>
    <w:tmpl w:val="D286DE82"/>
    <w:lvl w:ilvl="0" w:tplc="AEC6568A">
      <w:start w:val="1"/>
      <w:numFmt w:val="bullet"/>
      <w:lvlText w:val=""/>
      <w:lvlJc w:val="left"/>
      <w:pPr>
        <w:ind w:left="805" w:hanging="360"/>
      </w:pPr>
      <w:rPr>
        <w:rFonts w:ascii="Wingdings" w:hAnsi="Wingdings" w:hint="default"/>
      </w:rPr>
    </w:lvl>
    <w:lvl w:ilvl="1" w:tplc="04190003" w:tentative="1">
      <w:start w:val="1"/>
      <w:numFmt w:val="bullet"/>
      <w:lvlText w:val="o"/>
      <w:lvlJc w:val="left"/>
      <w:pPr>
        <w:ind w:left="1525" w:hanging="360"/>
      </w:pPr>
      <w:rPr>
        <w:rFonts w:ascii="Courier New" w:hAnsi="Courier New" w:cs="Courier New" w:hint="default"/>
      </w:rPr>
    </w:lvl>
    <w:lvl w:ilvl="2" w:tplc="04190005" w:tentative="1">
      <w:start w:val="1"/>
      <w:numFmt w:val="bullet"/>
      <w:lvlText w:val=""/>
      <w:lvlJc w:val="left"/>
      <w:pPr>
        <w:ind w:left="2245" w:hanging="360"/>
      </w:pPr>
      <w:rPr>
        <w:rFonts w:ascii="Wingdings" w:hAnsi="Wingdings" w:hint="default"/>
      </w:rPr>
    </w:lvl>
    <w:lvl w:ilvl="3" w:tplc="04190001" w:tentative="1">
      <w:start w:val="1"/>
      <w:numFmt w:val="bullet"/>
      <w:lvlText w:val=""/>
      <w:lvlJc w:val="left"/>
      <w:pPr>
        <w:ind w:left="2965" w:hanging="360"/>
      </w:pPr>
      <w:rPr>
        <w:rFonts w:ascii="Symbol" w:hAnsi="Symbol" w:hint="default"/>
      </w:rPr>
    </w:lvl>
    <w:lvl w:ilvl="4" w:tplc="04190003" w:tentative="1">
      <w:start w:val="1"/>
      <w:numFmt w:val="bullet"/>
      <w:lvlText w:val="o"/>
      <w:lvlJc w:val="left"/>
      <w:pPr>
        <w:ind w:left="3685" w:hanging="360"/>
      </w:pPr>
      <w:rPr>
        <w:rFonts w:ascii="Courier New" w:hAnsi="Courier New" w:cs="Courier New" w:hint="default"/>
      </w:rPr>
    </w:lvl>
    <w:lvl w:ilvl="5" w:tplc="04190005" w:tentative="1">
      <w:start w:val="1"/>
      <w:numFmt w:val="bullet"/>
      <w:lvlText w:val=""/>
      <w:lvlJc w:val="left"/>
      <w:pPr>
        <w:ind w:left="4405" w:hanging="360"/>
      </w:pPr>
      <w:rPr>
        <w:rFonts w:ascii="Wingdings" w:hAnsi="Wingdings" w:hint="default"/>
      </w:rPr>
    </w:lvl>
    <w:lvl w:ilvl="6" w:tplc="04190001" w:tentative="1">
      <w:start w:val="1"/>
      <w:numFmt w:val="bullet"/>
      <w:lvlText w:val=""/>
      <w:lvlJc w:val="left"/>
      <w:pPr>
        <w:ind w:left="5125" w:hanging="360"/>
      </w:pPr>
      <w:rPr>
        <w:rFonts w:ascii="Symbol" w:hAnsi="Symbol" w:hint="default"/>
      </w:rPr>
    </w:lvl>
    <w:lvl w:ilvl="7" w:tplc="04190003" w:tentative="1">
      <w:start w:val="1"/>
      <w:numFmt w:val="bullet"/>
      <w:lvlText w:val="o"/>
      <w:lvlJc w:val="left"/>
      <w:pPr>
        <w:ind w:left="5845" w:hanging="360"/>
      </w:pPr>
      <w:rPr>
        <w:rFonts w:ascii="Courier New" w:hAnsi="Courier New" w:cs="Courier New" w:hint="default"/>
      </w:rPr>
    </w:lvl>
    <w:lvl w:ilvl="8" w:tplc="04190005" w:tentative="1">
      <w:start w:val="1"/>
      <w:numFmt w:val="bullet"/>
      <w:lvlText w:val=""/>
      <w:lvlJc w:val="left"/>
      <w:pPr>
        <w:ind w:left="6565" w:hanging="360"/>
      </w:pPr>
      <w:rPr>
        <w:rFonts w:ascii="Wingdings" w:hAnsi="Wingdings" w:hint="default"/>
      </w:rPr>
    </w:lvl>
  </w:abstractNum>
  <w:abstractNum w:abstractNumId="10">
    <w:nsid w:val="262A5F6E"/>
    <w:multiLevelType w:val="multilevel"/>
    <w:tmpl w:val="74463026"/>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1">
      <w:start w:val="1"/>
      <w:numFmt w:val="decimal"/>
      <w:lvlText w:val="%2)"/>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7"/>
        <w:szCs w:val="27"/>
        <w:u w:val="none"/>
        <w:effect w:val="none"/>
      </w:r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1">
    <w:nsid w:val="2A967297"/>
    <w:multiLevelType w:val="multilevel"/>
    <w:tmpl w:val="C0C250BA"/>
    <w:lvl w:ilvl="0">
      <w:start w:val="1"/>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2">
    <w:nsid w:val="2C3A6B0B"/>
    <w:multiLevelType w:val="hybridMultilevel"/>
    <w:tmpl w:val="AA8C2846"/>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nsid w:val="340271EC"/>
    <w:multiLevelType w:val="multilevel"/>
    <w:tmpl w:val="FFFFFFFF"/>
    <w:lvl w:ilvl="0">
      <w:start w:val="1"/>
      <w:numFmt w:val="none"/>
      <w:suff w:val="nothing"/>
      <w:lvlText w:val=""/>
      <w:lvlJc w:val="left"/>
      <w:rPr>
        <w:rFonts w:cs="Times New Roman"/>
      </w:rPr>
    </w:lvl>
    <w:lvl w:ilvl="1">
      <w:start w:val="1"/>
      <w:numFmt w:val="none"/>
      <w:suff w:val="nothing"/>
      <w:lvlText w:val=""/>
      <w:lvlJc w:val="left"/>
      <w:rPr>
        <w:rFonts w:cs="Times New Roman"/>
      </w:rPr>
    </w:lvl>
    <w:lvl w:ilvl="2">
      <w:start w:val="1"/>
      <w:numFmt w:val="none"/>
      <w:suff w:val="nothing"/>
      <w:lvlText w:val=""/>
      <w:lvlJc w:val="left"/>
      <w:rPr>
        <w:rFonts w:cs="Times New Roman"/>
      </w:rPr>
    </w:lvl>
    <w:lvl w:ilvl="3">
      <w:start w:val="1"/>
      <w:numFmt w:val="none"/>
      <w:suff w:val="nothing"/>
      <w:lvlText w:val=""/>
      <w:lvlJc w:val="left"/>
      <w:rPr>
        <w:rFonts w:cs="Times New Roman"/>
      </w:rPr>
    </w:lvl>
    <w:lvl w:ilvl="4">
      <w:start w:val="1"/>
      <w:numFmt w:val="none"/>
      <w:suff w:val="nothing"/>
      <w:lvlText w:val=""/>
      <w:lvlJc w:val="left"/>
      <w:rPr>
        <w:rFonts w:cs="Times New Roman"/>
      </w:rPr>
    </w:lvl>
    <w:lvl w:ilvl="5">
      <w:start w:val="1"/>
      <w:numFmt w:val="none"/>
      <w:suff w:val="nothing"/>
      <w:lvlText w:val=""/>
      <w:lvlJc w:val="left"/>
      <w:rPr>
        <w:rFonts w:cs="Times New Roman"/>
      </w:rPr>
    </w:lvl>
    <w:lvl w:ilvl="6">
      <w:start w:val="1"/>
      <w:numFmt w:val="none"/>
      <w:suff w:val="nothing"/>
      <w:lvlText w:val=""/>
      <w:lvlJc w:val="left"/>
      <w:rPr>
        <w:rFonts w:cs="Times New Roman"/>
      </w:rPr>
    </w:lvl>
    <w:lvl w:ilvl="7">
      <w:start w:val="1"/>
      <w:numFmt w:val="none"/>
      <w:suff w:val="nothing"/>
      <w:lvlText w:val=""/>
      <w:lvlJc w:val="left"/>
      <w:rPr>
        <w:rFonts w:cs="Times New Roman"/>
      </w:rPr>
    </w:lvl>
    <w:lvl w:ilvl="8">
      <w:start w:val="1"/>
      <w:numFmt w:val="none"/>
      <w:suff w:val="nothing"/>
      <w:lvlText w:val=""/>
      <w:lvlJc w:val="left"/>
      <w:rPr>
        <w:rFonts w:cs="Times New Roman"/>
      </w:rPr>
    </w:lvl>
  </w:abstractNum>
  <w:abstractNum w:abstractNumId="14">
    <w:nsid w:val="3BCF3648"/>
    <w:multiLevelType w:val="hybridMultilevel"/>
    <w:tmpl w:val="FFFFFFFF"/>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EEB0DCD"/>
    <w:multiLevelType w:val="hybridMultilevel"/>
    <w:tmpl w:val="FFFFFFFF"/>
    <w:lvl w:ilvl="0" w:tplc="C576D65E">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16">
    <w:nsid w:val="3EEF1E1A"/>
    <w:multiLevelType w:val="hybridMultilevel"/>
    <w:tmpl w:val="FA564E06"/>
    <w:lvl w:ilvl="0" w:tplc="5AD04DE6">
      <w:start w:val="1"/>
      <w:numFmt w:val="decimal"/>
      <w:lvlText w:val="%1)"/>
      <w:lvlJc w:val="left"/>
      <w:pPr>
        <w:ind w:left="927" w:hanging="360"/>
      </w:pPr>
      <w:rPr>
        <w:rFonts w:hint="default"/>
        <w:color w:val="231F2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7">
    <w:nsid w:val="3F3B6FB8"/>
    <w:multiLevelType w:val="multilevel"/>
    <w:tmpl w:val="FFFFFFFF"/>
    <w:lvl w:ilvl="0">
      <w:start w:val="1"/>
      <w:numFmt w:val="decimal"/>
      <w:lvlText w:val="%1."/>
      <w:lvlJc w:val="left"/>
      <w:pPr>
        <w:ind w:left="720" w:hanging="360"/>
      </w:pPr>
      <w:rPr>
        <w:rFonts w:cs="Times New Roman"/>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8">
    <w:nsid w:val="48297E93"/>
    <w:multiLevelType w:val="multilevel"/>
    <w:tmpl w:val="F3084414"/>
    <w:lvl w:ilvl="0">
      <w:start w:val="1"/>
      <w:numFmt w:val="decimal"/>
      <w:lvlText w:val="%1."/>
      <w:lvlJc w:val="left"/>
      <w:pPr>
        <w:ind w:left="720" w:hanging="360"/>
      </w:pPr>
      <w:rPr>
        <w:sz w:val="18"/>
        <w:szCs w:val="18"/>
      </w:rPr>
    </w:lvl>
    <w:lvl w:ilvl="1">
      <w:start w:val="2"/>
      <w:numFmt w:val="decimal"/>
      <w:isLgl/>
      <w:lvlText w:val="%1.%2."/>
      <w:lvlJc w:val="left"/>
      <w:pPr>
        <w:ind w:left="9351" w:hanging="4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19">
    <w:nsid w:val="4C907C85"/>
    <w:multiLevelType w:val="hybridMultilevel"/>
    <w:tmpl w:val="FFFFFFFF"/>
    <w:lvl w:ilvl="0" w:tplc="C576D65E">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0">
    <w:nsid w:val="4DD6447C"/>
    <w:multiLevelType w:val="hybridMultilevel"/>
    <w:tmpl w:val="FFFFFFFF"/>
    <w:lvl w:ilvl="0" w:tplc="C576D65E">
      <w:start w:val="1"/>
      <w:numFmt w:val="bullet"/>
      <w:lvlText w:val=""/>
      <w:lvlJc w:val="left"/>
      <w:pPr>
        <w:ind w:left="540" w:hanging="360"/>
      </w:pPr>
      <w:rPr>
        <w:rFonts w:ascii="Symbol" w:hAnsi="Symbol" w:hint="default"/>
      </w:rPr>
    </w:lvl>
    <w:lvl w:ilvl="1" w:tplc="04190019" w:tentative="1">
      <w:start w:val="1"/>
      <w:numFmt w:val="lowerLetter"/>
      <w:lvlText w:val="%2."/>
      <w:lvlJc w:val="left"/>
      <w:pPr>
        <w:ind w:left="1260" w:hanging="360"/>
      </w:pPr>
      <w:rPr>
        <w:rFonts w:cs="Times New Roman"/>
      </w:rPr>
    </w:lvl>
    <w:lvl w:ilvl="2" w:tplc="0419001B" w:tentative="1">
      <w:start w:val="1"/>
      <w:numFmt w:val="lowerRoman"/>
      <w:lvlText w:val="%3."/>
      <w:lvlJc w:val="right"/>
      <w:pPr>
        <w:ind w:left="1980" w:hanging="180"/>
      </w:pPr>
      <w:rPr>
        <w:rFonts w:cs="Times New Roman"/>
      </w:rPr>
    </w:lvl>
    <w:lvl w:ilvl="3" w:tplc="0419000F" w:tentative="1">
      <w:start w:val="1"/>
      <w:numFmt w:val="decimal"/>
      <w:lvlText w:val="%4."/>
      <w:lvlJc w:val="left"/>
      <w:pPr>
        <w:ind w:left="2700" w:hanging="360"/>
      </w:pPr>
      <w:rPr>
        <w:rFonts w:cs="Times New Roman"/>
      </w:rPr>
    </w:lvl>
    <w:lvl w:ilvl="4" w:tplc="04190019" w:tentative="1">
      <w:start w:val="1"/>
      <w:numFmt w:val="lowerLetter"/>
      <w:lvlText w:val="%5."/>
      <w:lvlJc w:val="left"/>
      <w:pPr>
        <w:ind w:left="3420" w:hanging="360"/>
      </w:pPr>
      <w:rPr>
        <w:rFonts w:cs="Times New Roman"/>
      </w:rPr>
    </w:lvl>
    <w:lvl w:ilvl="5" w:tplc="0419001B" w:tentative="1">
      <w:start w:val="1"/>
      <w:numFmt w:val="lowerRoman"/>
      <w:lvlText w:val="%6."/>
      <w:lvlJc w:val="right"/>
      <w:pPr>
        <w:ind w:left="4140" w:hanging="180"/>
      </w:pPr>
      <w:rPr>
        <w:rFonts w:cs="Times New Roman"/>
      </w:rPr>
    </w:lvl>
    <w:lvl w:ilvl="6" w:tplc="0419000F" w:tentative="1">
      <w:start w:val="1"/>
      <w:numFmt w:val="decimal"/>
      <w:lvlText w:val="%7."/>
      <w:lvlJc w:val="left"/>
      <w:pPr>
        <w:ind w:left="4860" w:hanging="360"/>
      </w:pPr>
      <w:rPr>
        <w:rFonts w:cs="Times New Roman"/>
      </w:rPr>
    </w:lvl>
    <w:lvl w:ilvl="7" w:tplc="04190019" w:tentative="1">
      <w:start w:val="1"/>
      <w:numFmt w:val="lowerLetter"/>
      <w:lvlText w:val="%8."/>
      <w:lvlJc w:val="left"/>
      <w:pPr>
        <w:ind w:left="5580" w:hanging="360"/>
      </w:pPr>
      <w:rPr>
        <w:rFonts w:cs="Times New Roman"/>
      </w:rPr>
    </w:lvl>
    <w:lvl w:ilvl="8" w:tplc="0419001B" w:tentative="1">
      <w:start w:val="1"/>
      <w:numFmt w:val="lowerRoman"/>
      <w:lvlText w:val="%9."/>
      <w:lvlJc w:val="right"/>
      <w:pPr>
        <w:ind w:left="6300" w:hanging="180"/>
      </w:pPr>
      <w:rPr>
        <w:rFonts w:cs="Times New Roman"/>
      </w:rPr>
    </w:lvl>
  </w:abstractNum>
  <w:abstractNum w:abstractNumId="21">
    <w:nsid w:val="586E2997"/>
    <w:multiLevelType w:val="hybridMultilevel"/>
    <w:tmpl w:val="1C7AFCD0"/>
    <w:lvl w:ilvl="0" w:tplc="283E4150">
      <w:start w:val="2"/>
      <w:numFmt w:val="decimal"/>
      <w:lvlText w:val="%1)"/>
      <w:lvlJc w:val="left"/>
      <w:pPr>
        <w:ind w:left="927" w:hanging="360"/>
      </w:pPr>
      <w:rPr>
        <w:rFonts w:hint="default"/>
        <w:color w:val="231F20"/>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2">
    <w:nsid w:val="58766934"/>
    <w:multiLevelType w:val="hybridMultilevel"/>
    <w:tmpl w:val="73805F26"/>
    <w:lvl w:ilvl="0" w:tplc="50B82E04">
      <w:start w:val="1"/>
      <w:numFmt w:val="bullet"/>
      <w:lvlText w:val="—"/>
      <w:lvlJc w:val="left"/>
      <w:pPr>
        <w:ind w:left="1060"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23">
    <w:nsid w:val="59CC3F7B"/>
    <w:multiLevelType w:val="hybridMultilevel"/>
    <w:tmpl w:val="FFFFFFFF"/>
    <w:lvl w:ilvl="0" w:tplc="C576D65E">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24">
    <w:nsid w:val="5A011961"/>
    <w:multiLevelType w:val="hybridMultilevel"/>
    <w:tmpl w:val="FFFFFFFF"/>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5FD94B61"/>
    <w:multiLevelType w:val="hybridMultilevel"/>
    <w:tmpl w:val="09901FB8"/>
    <w:lvl w:ilvl="0" w:tplc="40AA181C">
      <w:start w:val="1"/>
      <w:numFmt w:val="decimal"/>
      <w:lvlText w:val="%1."/>
      <w:lvlJc w:val="left"/>
      <w:pPr>
        <w:ind w:left="117" w:hanging="251"/>
      </w:pPr>
      <w:rPr>
        <w:rFonts w:ascii="Cambria" w:eastAsia="Cambria" w:hAnsi="Cambria" w:cs="Cambria" w:hint="default"/>
        <w:b/>
        <w:bCs/>
        <w:color w:val="231F20"/>
        <w:w w:val="108"/>
        <w:sz w:val="20"/>
        <w:szCs w:val="20"/>
        <w:lang w:val="ru-RU" w:eastAsia="en-US" w:bidi="ar-SA"/>
      </w:rPr>
    </w:lvl>
    <w:lvl w:ilvl="1" w:tplc="4BB23968">
      <w:numFmt w:val="bullet"/>
      <w:lvlText w:val="•"/>
      <w:lvlJc w:val="left"/>
      <w:pPr>
        <w:ind w:left="766" w:hanging="251"/>
      </w:pPr>
      <w:rPr>
        <w:rFonts w:hint="default"/>
        <w:lang w:val="ru-RU" w:eastAsia="en-US" w:bidi="ar-SA"/>
      </w:rPr>
    </w:lvl>
    <w:lvl w:ilvl="2" w:tplc="B0C0591C">
      <w:numFmt w:val="bullet"/>
      <w:lvlText w:val="•"/>
      <w:lvlJc w:val="left"/>
      <w:pPr>
        <w:ind w:left="1412" w:hanging="251"/>
      </w:pPr>
      <w:rPr>
        <w:rFonts w:hint="default"/>
        <w:lang w:val="ru-RU" w:eastAsia="en-US" w:bidi="ar-SA"/>
      </w:rPr>
    </w:lvl>
    <w:lvl w:ilvl="3" w:tplc="D8A26468">
      <w:numFmt w:val="bullet"/>
      <w:lvlText w:val="•"/>
      <w:lvlJc w:val="left"/>
      <w:pPr>
        <w:ind w:left="2059" w:hanging="251"/>
      </w:pPr>
      <w:rPr>
        <w:rFonts w:hint="default"/>
        <w:lang w:val="ru-RU" w:eastAsia="en-US" w:bidi="ar-SA"/>
      </w:rPr>
    </w:lvl>
    <w:lvl w:ilvl="4" w:tplc="5CE05560">
      <w:numFmt w:val="bullet"/>
      <w:lvlText w:val="•"/>
      <w:lvlJc w:val="left"/>
      <w:pPr>
        <w:ind w:left="2705" w:hanging="251"/>
      </w:pPr>
      <w:rPr>
        <w:rFonts w:hint="default"/>
        <w:lang w:val="ru-RU" w:eastAsia="en-US" w:bidi="ar-SA"/>
      </w:rPr>
    </w:lvl>
    <w:lvl w:ilvl="5" w:tplc="B3E04894">
      <w:numFmt w:val="bullet"/>
      <w:lvlText w:val="•"/>
      <w:lvlJc w:val="left"/>
      <w:pPr>
        <w:ind w:left="3351" w:hanging="251"/>
      </w:pPr>
      <w:rPr>
        <w:rFonts w:hint="default"/>
        <w:lang w:val="ru-RU" w:eastAsia="en-US" w:bidi="ar-SA"/>
      </w:rPr>
    </w:lvl>
    <w:lvl w:ilvl="6" w:tplc="D9B6BD10">
      <w:numFmt w:val="bullet"/>
      <w:lvlText w:val="•"/>
      <w:lvlJc w:val="left"/>
      <w:pPr>
        <w:ind w:left="3998" w:hanging="251"/>
      </w:pPr>
      <w:rPr>
        <w:rFonts w:hint="default"/>
        <w:lang w:val="ru-RU" w:eastAsia="en-US" w:bidi="ar-SA"/>
      </w:rPr>
    </w:lvl>
    <w:lvl w:ilvl="7" w:tplc="C12655BE">
      <w:numFmt w:val="bullet"/>
      <w:lvlText w:val="•"/>
      <w:lvlJc w:val="left"/>
      <w:pPr>
        <w:ind w:left="4644" w:hanging="251"/>
      </w:pPr>
      <w:rPr>
        <w:rFonts w:hint="default"/>
        <w:lang w:val="ru-RU" w:eastAsia="en-US" w:bidi="ar-SA"/>
      </w:rPr>
    </w:lvl>
    <w:lvl w:ilvl="8" w:tplc="DE202336">
      <w:numFmt w:val="bullet"/>
      <w:lvlText w:val="•"/>
      <w:lvlJc w:val="left"/>
      <w:pPr>
        <w:ind w:left="5290" w:hanging="251"/>
      </w:pPr>
      <w:rPr>
        <w:rFonts w:hint="default"/>
        <w:lang w:val="ru-RU" w:eastAsia="en-US" w:bidi="ar-SA"/>
      </w:rPr>
    </w:lvl>
  </w:abstractNum>
  <w:abstractNum w:abstractNumId="26">
    <w:nsid w:val="618A2959"/>
    <w:multiLevelType w:val="multilevel"/>
    <w:tmpl w:val="C5E465FA"/>
    <w:styleLink w:val="WW8Num12"/>
    <w:lvl w:ilvl="0">
      <w:numFmt w:val="bullet"/>
      <w:lvlText w:val=""/>
      <w:lvlJc w:val="left"/>
      <w:rPr>
        <w:rFonts w:ascii="Symbol" w:hAnsi="Symbol" w:cs="OpenSymbol, 'Arial Unicode MS'"/>
      </w:rPr>
    </w:lvl>
    <w:lvl w:ilvl="1">
      <w:numFmt w:val="bullet"/>
      <w:lvlText w:val=""/>
      <w:lvlJc w:val="left"/>
      <w:rPr>
        <w:rFonts w:ascii="Symbol" w:hAnsi="Symbol" w:cs="OpenSymbol, 'Arial Unicode MS'"/>
      </w:rPr>
    </w:lvl>
    <w:lvl w:ilvl="2">
      <w:numFmt w:val="bullet"/>
      <w:lvlText w:val=""/>
      <w:lvlJc w:val="left"/>
      <w:rPr>
        <w:rFonts w:ascii="Symbol" w:hAnsi="Symbol" w:cs="OpenSymbol, 'Arial Unicode MS'"/>
      </w:rPr>
    </w:lvl>
    <w:lvl w:ilvl="3">
      <w:numFmt w:val="bullet"/>
      <w:lvlText w:val=""/>
      <w:lvlJc w:val="left"/>
      <w:rPr>
        <w:rFonts w:ascii="Symbol" w:hAnsi="Symbol" w:cs="OpenSymbol, 'Arial Unicode MS'"/>
      </w:rPr>
    </w:lvl>
    <w:lvl w:ilvl="4">
      <w:numFmt w:val="bullet"/>
      <w:lvlText w:val=""/>
      <w:lvlJc w:val="left"/>
      <w:rPr>
        <w:rFonts w:ascii="Symbol" w:hAnsi="Symbol" w:cs="OpenSymbol, 'Arial Unicode MS'"/>
      </w:rPr>
    </w:lvl>
    <w:lvl w:ilvl="5">
      <w:numFmt w:val="bullet"/>
      <w:lvlText w:val=""/>
      <w:lvlJc w:val="left"/>
      <w:rPr>
        <w:rFonts w:ascii="Symbol" w:hAnsi="Symbol" w:cs="OpenSymbol, 'Arial Unicode MS'"/>
      </w:rPr>
    </w:lvl>
    <w:lvl w:ilvl="6">
      <w:numFmt w:val="bullet"/>
      <w:lvlText w:val=""/>
      <w:lvlJc w:val="left"/>
      <w:rPr>
        <w:rFonts w:ascii="Symbol" w:hAnsi="Symbol" w:cs="OpenSymbol, 'Arial Unicode MS'"/>
      </w:rPr>
    </w:lvl>
    <w:lvl w:ilvl="7">
      <w:numFmt w:val="bullet"/>
      <w:lvlText w:val=""/>
      <w:lvlJc w:val="left"/>
      <w:rPr>
        <w:rFonts w:ascii="Symbol" w:hAnsi="Symbol" w:cs="OpenSymbol, 'Arial Unicode MS'"/>
      </w:rPr>
    </w:lvl>
    <w:lvl w:ilvl="8">
      <w:numFmt w:val="bullet"/>
      <w:lvlText w:val=""/>
      <w:lvlJc w:val="left"/>
      <w:rPr>
        <w:rFonts w:ascii="Symbol" w:hAnsi="Symbol" w:cs="OpenSymbol, 'Arial Unicode MS'"/>
      </w:rPr>
    </w:lvl>
  </w:abstractNum>
  <w:abstractNum w:abstractNumId="27">
    <w:nsid w:val="622914B4"/>
    <w:multiLevelType w:val="hybridMultilevel"/>
    <w:tmpl w:val="DF1E19E8"/>
    <w:lvl w:ilvl="0" w:tplc="B02E6EF4">
      <w:start w:val="1"/>
      <w:numFmt w:val="bullet"/>
      <w:lvlText w:val="–"/>
      <w:lvlJc w:val="left"/>
      <w:pPr>
        <w:ind w:left="720" w:hanging="360"/>
      </w:pPr>
      <w:rPr>
        <w:rFonts w:ascii="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645F6975"/>
    <w:multiLevelType w:val="multilevel"/>
    <w:tmpl w:val="EFB6D2B2"/>
    <w:lvl w:ilvl="0">
      <w:start w:val="2"/>
      <w:numFmt w:val="decimal"/>
      <w:lvlText w:val="%1"/>
      <w:lvlJc w:val="left"/>
      <w:pPr>
        <w:ind w:left="6456" w:hanging="360"/>
      </w:pPr>
      <w:rPr>
        <w:rFonts w:hint="default"/>
        <w:b/>
      </w:rPr>
    </w:lvl>
    <w:lvl w:ilvl="1">
      <w:start w:val="2"/>
      <w:numFmt w:val="decimal"/>
      <w:lvlText w:val="%1.%2"/>
      <w:lvlJc w:val="left"/>
      <w:pPr>
        <w:ind w:left="438" w:hanging="360"/>
      </w:pPr>
      <w:rPr>
        <w:rFonts w:hint="default"/>
        <w:b/>
      </w:rPr>
    </w:lvl>
    <w:lvl w:ilvl="2">
      <w:start w:val="2"/>
      <w:numFmt w:val="decimal"/>
      <w:lvlText w:val="%1.%2.%3"/>
      <w:lvlJc w:val="left"/>
      <w:pPr>
        <w:ind w:left="516" w:hanging="360"/>
      </w:pPr>
      <w:rPr>
        <w:rFonts w:hint="default"/>
        <w:b/>
      </w:rPr>
    </w:lvl>
    <w:lvl w:ilvl="3">
      <w:start w:val="1"/>
      <w:numFmt w:val="decimal"/>
      <w:lvlText w:val="%1.%2.%3.%4"/>
      <w:lvlJc w:val="left"/>
      <w:pPr>
        <w:ind w:left="954" w:hanging="720"/>
      </w:pPr>
      <w:rPr>
        <w:rFonts w:hint="default"/>
        <w:b/>
      </w:rPr>
    </w:lvl>
    <w:lvl w:ilvl="4">
      <w:start w:val="1"/>
      <w:numFmt w:val="decimal"/>
      <w:lvlText w:val="%1.%2.%3.%4.%5"/>
      <w:lvlJc w:val="left"/>
      <w:pPr>
        <w:ind w:left="1032" w:hanging="720"/>
      </w:pPr>
      <w:rPr>
        <w:rFonts w:hint="default"/>
        <w:b/>
      </w:rPr>
    </w:lvl>
    <w:lvl w:ilvl="5">
      <w:start w:val="1"/>
      <w:numFmt w:val="decimal"/>
      <w:lvlText w:val="%1.%2.%3.%4.%5.%6"/>
      <w:lvlJc w:val="left"/>
      <w:pPr>
        <w:ind w:left="1470" w:hanging="1080"/>
      </w:pPr>
      <w:rPr>
        <w:rFonts w:hint="default"/>
        <w:b/>
      </w:rPr>
    </w:lvl>
    <w:lvl w:ilvl="6">
      <w:start w:val="1"/>
      <w:numFmt w:val="decimal"/>
      <w:lvlText w:val="%1.%2.%3.%4.%5.%6.%7"/>
      <w:lvlJc w:val="left"/>
      <w:pPr>
        <w:ind w:left="1548" w:hanging="1080"/>
      </w:pPr>
      <w:rPr>
        <w:rFonts w:hint="default"/>
        <w:b/>
      </w:rPr>
    </w:lvl>
    <w:lvl w:ilvl="7">
      <w:start w:val="1"/>
      <w:numFmt w:val="decimal"/>
      <w:lvlText w:val="%1.%2.%3.%4.%5.%6.%7.%8"/>
      <w:lvlJc w:val="left"/>
      <w:pPr>
        <w:ind w:left="1626" w:hanging="1080"/>
      </w:pPr>
      <w:rPr>
        <w:rFonts w:hint="default"/>
        <w:b/>
      </w:rPr>
    </w:lvl>
    <w:lvl w:ilvl="8">
      <w:start w:val="1"/>
      <w:numFmt w:val="decimal"/>
      <w:lvlText w:val="%1.%2.%3.%4.%5.%6.%7.%8.%9"/>
      <w:lvlJc w:val="left"/>
      <w:pPr>
        <w:ind w:left="2064" w:hanging="1440"/>
      </w:pPr>
      <w:rPr>
        <w:rFonts w:hint="default"/>
        <w:b/>
      </w:rPr>
    </w:lvl>
  </w:abstractNum>
  <w:abstractNum w:abstractNumId="29">
    <w:nsid w:val="6C821762"/>
    <w:multiLevelType w:val="hybridMultilevel"/>
    <w:tmpl w:val="FFFFFFFF"/>
    <w:lvl w:ilvl="0" w:tplc="C576D65E">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0">
    <w:nsid w:val="729C1397"/>
    <w:multiLevelType w:val="multilevel"/>
    <w:tmpl w:val="792C153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nsid w:val="75F460CE"/>
    <w:multiLevelType w:val="hybridMultilevel"/>
    <w:tmpl w:val="F1D2ABAE"/>
    <w:lvl w:ilvl="0" w:tplc="B02E6EF4">
      <w:start w:val="1"/>
      <w:numFmt w:val="bullet"/>
      <w:lvlText w:val="–"/>
      <w:lvlJc w:val="left"/>
      <w:pPr>
        <w:ind w:left="3479" w:hanging="360"/>
      </w:pPr>
      <w:rPr>
        <w:rFonts w:ascii="Times New Roman" w:hAnsi="Times New Roman" w:cs="Times New Roman" w:hint="default"/>
      </w:rPr>
    </w:lvl>
    <w:lvl w:ilvl="1" w:tplc="04190003" w:tentative="1">
      <w:start w:val="1"/>
      <w:numFmt w:val="bullet"/>
      <w:lvlText w:val="o"/>
      <w:lvlJc w:val="left"/>
      <w:pPr>
        <w:ind w:left="4199" w:hanging="360"/>
      </w:pPr>
      <w:rPr>
        <w:rFonts w:ascii="Courier New" w:hAnsi="Courier New" w:cs="Courier New" w:hint="default"/>
      </w:rPr>
    </w:lvl>
    <w:lvl w:ilvl="2" w:tplc="04190005" w:tentative="1">
      <w:start w:val="1"/>
      <w:numFmt w:val="bullet"/>
      <w:lvlText w:val=""/>
      <w:lvlJc w:val="left"/>
      <w:pPr>
        <w:ind w:left="4919" w:hanging="360"/>
      </w:pPr>
      <w:rPr>
        <w:rFonts w:ascii="Wingdings" w:hAnsi="Wingdings" w:hint="default"/>
      </w:rPr>
    </w:lvl>
    <w:lvl w:ilvl="3" w:tplc="04190001" w:tentative="1">
      <w:start w:val="1"/>
      <w:numFmt w:val="bullet"/>
      <w:lvlText w:val=""/>
      <w:lvlJc w:val="left"/>
      <w:pPr>
        <w:ind w:left="5639" w:hanging="360"/>
      </w:pPr>
      <w:rPr>
        <w:rFonts w:ascii="Symbol" w:hAnsi="Symbol" w:hint="default"/>
      </w:rPr>
    </w:lvl>
    <w:lvl w:ilvl="4" w:tplc="04190003" w:tentative="1">
      <w:start w:val="1"/>
      <w:numFmt w:val="bullet"/>
      <w:lvlText w:val="o"/>
      <w:lvlJc w:val="left"/>
      <w:pPr>
        <w:ind w:left="6359" w:hanging="360"/>
      </w:pPr>
      <w:rPr>
        <w:rFonts w:ascii="Courier New" w:hAnsi="Courier New" w:cs="Courier New" w:hint="default"/>
      </w:rPr>
    </w:lvl>
    <w:lvl w:ilvl="5" w:tplc="04190005" w:tentative="1">
      <w:start w:val="1"/>
      <w:numFmt w:val="bullet"/>
      <w:lvlText w:val=""/>
      <w:lvlJc w:val="left"/>
      <w:pPr>
        <w:ind w:left="7079" w:hanging="360"/>
      </w:pPr>
      <w:rPr>
        <w:rFonts w:ascii="Wingdings" w:hAnsi="Wingdings" w:hint="default"/>
      </w:rPr>
    </w:lvl>
    <w:lvl w:ilvl="6" w:tplc="04190001" w:tentative="1">
      <w:start w:val="1"/>
      <w:numFmt w:val="bullet"/>
      <w:lvlText w:val=""/>
      <w:lvlJc w:val="left"/>
      <w:pPr>
        <w:ind w:left="7799" w:hanging="360"/>
      </w:pPr>
      <w:rPr>
        <w:rFonts w:ascii="Symbol" w:hAnsi="Symbol" w:hint="default"/>
      </w:rPr>
    </w:lvl>
    <w:lvl w:ilvl="7" w:tplc="04190003" w:tentative="1">
      <w:start w:val="1"/>
      <w:numFmt w:val="bullet"/>
      <w:lvlText w:val="o"/>
      <w:lvlJc w:val="left"/>
      <w:pPr>
        <w:ind w:left="8519" w:hanging="360"/>
      </w:pPr>
      <w:rPr>
        <w:rFonts w:ascii="Courier New" w:hAnsi="Courier New" w:cs="Courier New" w:hint="default"/>
      </w:rPr>
    </w:lvl>
    <w:lvl w:ilvl="8" w:tplc="04190005" w:tentative="1">
      <w:start w:val="1"/>
      <w:numFmt w:val="bullet"/>
      <w:lvlText w:val=""/>
      <w:lvlJc w:val="left"/>
      <w:pPr>
        <w:ind w:left="9239" w:hanging="360"/>
      </w:pPr>
      <w:rPr>
        <w:rFonts w:ascii="Wingdings" w:hAnsi="Wingdings" w:hint="default"/>
      </w:rPr>
    </w:lvl>
  </w:abstractNum>
  <w:abstractNum w:abstractNumId="32">
    <w:nsid w:val="76CA7B99"/>
    <w:multiLevelType w:val="hybridMultilevel"/>
    <w:tmpl w:val="FFFFFFFF"/>
    <w:lvl w:ilvl="0" w:tplc="C576D65E">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3">
    <w:nsid w:val="781D5556"/>
    <w:multiLevelType w:val="hybridMultilevel"/>
    <w:tmpl w:val="FFFFFFFF"/>
    <w:lvl w:ilvl="0" w:tplc="C576D65E">
      <w:start w:val="1"/>
      <w:numFmt w:val="bullet"/>
      <w:lvlText w:val=""/>
      <w:lvlJc w:val="left"/>
      <w:pPr>
        <w:ind w:left="1429" w:hanging="360"/>
      </w:pPr>
      <w:rPr>
        <w:rFonts w:ascii="Symbol" w:hAnsi="Symbol" w:hint="default"/>
      </w:rPr>
    </w:lvl>
    <w:lvl w:ilvl="1" w:tplc="04190019" w:tentative="1">
      <w:start w:val="1"/>
      <w:numFmt w:val="lowerLetter"/>
      <w:lvlText w:val="%2."/>
      <w:lvlJc w:val="left"/>
      <w:pPr>
        <w:ind w:left="2149" w:hanging="360"/>
      </w:pPr>
      <w:rPr>
        <w:rFonts w:cs="Times New Roman"/>
      </w:rPr>
    </w:lvl>
    <w:lvl w:ilvl="2" w:tplc="0419001B" w:tentative="1">
      <w:start w:val="1"/>
      <w:numFmt w:val="lowerRoman"/>
      <w:lvlText w:val="%3."/>
      <w:lvlJc w:val="right"/>
      <w:pPr>
        <w:ind w:left="2869" w:hanging="180"/>
      </w:pPr>
      <w:rPr>
        <w:rFonts w:cs="Times New Roman"/>
      </w:rPr>
    </w:lvl>
    <w:lvl w:ilvl="3" w:tplc="0419000F" w:tentative="1">
      <w:start w:val="1"/>
      <w:numFmt w:val="decimal"/>
      <w:lvlText w:val="%4."/>
      <w:lvlJc w:val="left"/>
      <w:pPr>
        <w:ind w:left="3589" w:hanging="360"/>
      </w:pPr>
      <w:rPr>
        <w:rFonts w:cs="Times New Roman"/>
      </w:rPr>
    </w:lvl>
    <w:lvl w:ilvl="4" w:tplc="04190019" w:tentative="1">
      <w:start w:val="1"/>
      <w:numFmt w:val="lowerLetter"/>
      <w:lvlText w:val="%5."/>
      <w:lvlJc w:val="left"/>
      <w:pPr>
        <w:ind w:left="4309" w:hanging="360"/>
      </w:pPr>
      <w:rPr>
        <w:rFonts w:cs="Times New Roman"/>
      </w:rPr>
    </w:lvl>
    <w:lvl w:ilvl="5" w:tplc="0419001B" w:tentative="1">
      <w:start w:val="1"/>
      <w:numFmt w:val="lowerRoman"/>
      <w:lvlText w:val="%6."/>
      <w:lvlJc w:val="right"/>
      <w:pPr>
        <w:ind w:left="5029" w:hanging="180"/>
      </w:pPr>
      <w:rPr>
        <w:rFonts w:cs="Times New Roman"/>
      </w:rPr>
    </w:lvl>
    <w:lvl w:ilvl="6" w:tplc="0419000F" w:tentative="1">
      <w:start w:val="1"/>
      <w:numFmt w:val="decimal"/>
      <w:lvlText w:val="%7."/>
      <w:lvlJc w:val="left"/>
      <w:pPr>
        <w:ind w:left="5749" w:hanging="360"/>
      </w:pPr>
      <w:rPr>
        <w:rFonts w:cs="Times New Roman"/>
      </w:rPr>
    </w:lvl>
    <w:lvl w:ilvl="7" w:tplc="04190019" w:tentative="1">
      <w:start w:val="1"/>
      <w:numFmt w:val="lowerLetter"/>
      <w:lvlText w:val="%8."/>
      <w:lvlJc w:val="left"/>
      <w:pPr>
        <w:ind w:left="6469" w:hanging="360"/>
      </w:pPr>
      <w:rPr>
        <w:rFonts w:cs="Times New Roman"/>
      </w:rPr>
    </w:lvl>
    <w:lvl w:ilvl="8" w:tplc="0419001B" w:tentative="1">
      <w:start w:val="1"/>
      <w:numFmt w:val="lowerRoman"/>
      <w:lvlText w:val="%9."/>
      <w:lvlJc w:val="right"/>
      <w:pPr>
        <w:ind w:left="7189" w:hanging="180"/>
      </w:pPr>
      <w:rPr>
        <w:rFonts w:cs="Times New Roman"/>
      </w:rPr>
    </w:lvl>
  </w:abstractNum>
  <w:abstractNum w:abstractNumId="34">
    <w:nsid w:val="79227012"/>
    <w:multiLevelType w:val="hybridMultilevel"/>
    <w:tmpl w:val="4254DC98"/>
    <w:lvl w:ilvl="0" w:tplc="D13201B0">
      <w:start w:val="1"/>
      <w:numFmt w:val="bullet"/>
      <w:pStyle w:val="list-dash"/>
      <w:lvlText w:val="—"/>
      <w:lvlJc w:val="left"/>
      <w:pPr>
        <w:ind w:left="587" w:hanging="360"/>
      </w:pPr>
      <w:rPr>
        <w:rFonts w:ascii="Times New Roman" w:hAnsi="Times New Roman" w:cs="Times New Roman" w:hint="default"/>
      </w:rPr>
    </w:lvl>
    <w:lvl w:ilvl="1" w:tplc="04190003" w:tentative="1">
      <w:start w:val="1"/>
      <w:numFmt w:val="bullet"/>
      <w:lvlText w:val="o"/>
      <w:lvlJc w:val="left"/>
      <w:pPr>
        <w:ind w:left="1780" w:hanging="360"/>
      </w:pPr>
      <w:rPr>
        <w:rFonts w:ascii="Courier New" w:hAnsi="Courier New" w:cs="Courier New" w:hint="default"/>
      </w:rPr>
    </w:lvl>
    <w:lvl w:ilvl="2" w:tplc="04190005" w:tentative="1">
      <w:start w:val="1"/>
      <w:numFmt w:val="bullet"/>
      <w:lvlText w:val=""/>
      <w:lvlJc w:val="left"/>
      <w:pPr>
        <w:ind w:left="2500" w:hanging="360"/>
      </w:pPr>
      <w:rPr>
        <w:rFonts w:ascii="Wingdings" w:hAnsi="Wingdings" w:hint="default"/>
      </w:rPr>
    </w:lvl>
    <w:lvl w:ilvl="3" w:tplc="04190001" w:tentative="1">
      <w:start w:val="1"/>
      <w:numFmt w:val="bullet"/>
      <w:lvlText w:val=""/>
      <w:lvlJc w:val="left"/>
      <w:pPr>
        <w:ind w:left="3220" w:hanging="360"/>
      </w:pPr>
      <w:rPr>
        <w:rFonts w:ascii="Symbol" w:hAnsi="Symbol" w:hint="default"/>
      </w:rPr>
    </w:lvl>
    <w:lvl w:ilvl="4" w:tplc="04190003" w:tentative="1">
      <w:start w:val="1"/>
      <w:numFmt w:val="bullet"/>
      <w:lvlText w:val="o"/>
      <w:lvlJc w:val="left"/>
      <w:pPr>
        <w:ind w:left="3940" w:hanging="360"/>
      </w:pPr>
      <w:rPr>
        <w:rFonts w:ascii="Courier New" w:hAnsi="Courier New" w:cs="Courier New" w:hint="default"/>
      </w:rPr>
    </w:lvl>
    <w:lvl w:ilvl="5" w:tplc="04190005" w:tentative="1">
      <w:start w:val="1"/>
      <w:numFmt w:val="bullet"/>
      <w:lvlText w:val=""/>
      <w:lvlJc w:val="left"/>
      <w:pPr>
        <w:ind w:left="4660" w:hanging="360"/>
      </w:pPr>
      <w:rPr>
        <w:rFonts w:ascii="Wingdings" w:hAnsi="Wingdings" w:hint="default"/>
      </w:rPr>
    </w:lvl>
    <w:lvl w:ilvl="6" w:tplc="04190001" w:tentative="1">
      <w:start w:val="1"/>
      <w:numFmt w:val="bullet"/>
      <w:lvlText w:val=""/>
      <w:lvlJc w:val="left"/>
      <w:pPr>
        <w:ind w:left="5380" w:hanging="360"/>
      </w:pPr>
      <w:rPr>
        <w:rFonts w:ascii="Symbol" w:hAnsi="Symbol" w:hint="default"/>
      </w:rPr>
    </w:lvl>
    <w:lvl w:ilvl="7" w:tplc="04190003" w:tentative="1">
      <w:start w:val="1"/>
      <w:numFmt w:val="bullet"/>
      <w:lvlText w:val="o"/>
      <w:lvlJc w:val="left"/>
      <w:pPr>
        <w:ind w:left="6100" w:hanging="360"/>
      </w:pPr>
      <w:rPr>
        <w:rFonts w:ascii="Courier New" w:hAnsi="Courier New" w:cs="Courier New" w:hint="default"/>
      </w:rPr>
    </w:lvl>
    <w:lvl w:ilvl="8" w:tplc="04190005" w:tentative="1">
      <w:start w:val="1"/>
      <w:numFmt w:val="bullet"/>
      <w:lvlText w:val=""/>
      <w:lvlJc w:val="left"/>
      <w:pPr>
        <w:ind w:left="6820" w:hanging="360"/>
      </w:pPr>
      <w:rPr>
        <w:rFonts w:ascii="Wingdings" w:hAnsi="Wingdings" w:hint="default"/>
      </w:rPr>
    </w:lvl>
  </w:abstractNum>
  <w:abstractNum w:abstractNumId="35">
    <w:nsid w:val="7B467C93"/>
    <w:multiLevelType w:val="hybridMultilevel"/>
    <w:tmpl w:val="06B46EC2"/>
    <w:lvl w:ilvl="0" w:tplc="4378AA68">
      <w:start w:val="1"/>
      <w:numFmt w:val="decimal"/>
      <w:lvlText w:val="%1."/>
      <w:lvlJc w:val="left"/>
      <w:pPr>
        <w:ind w:left="2628" w:hanging="360"/>
      </w:pPr>
      <w:rPr>
        <w:rFonts w:hint="default"/>
      </w:rPr>
    </w:lvl>
    <w:lvl w:ilvl="1" w:tplc="04190019" w:tentative="1">
      <w:start w:val="1"/>
      <w:numFmt w:val="lowerLetter"/>
      <w:lvlText w:val="%2."/>
      <w:lvlJc w:val="left"/>
      <w:pPr>
        <w:ind w:left="3348" w:hanging="360"/>
      </w:pPr>
    </w:lvl>
    <w:lvl w:ilvl="2" w:tplc="0419001B" w:tentative="1">
      <w:start w:val="1"/>
      <w:numFmt w:val="lowerRoman"/>
      <w:lvlText w:val="%3."/>
      <w:lvlJc w:val="right"/>
      <w:pPr>
        <w:ind w:left="4068" w:hanging="180"/>
      </w:pPr>
    </w:lvl>
    <w:lvl w:ilvl="3" w:tplc="0419000F" w:tentative="1">
      <w:start w:val="1"/>
      <w:numFmt w:val="decimal"/>
      <w:lvlText w:val="%4."/>
      <w:lvlJc w:val="left"/>
      <w:pPr>
        <w:ind w:left="4788" w:hanging="360"/>
      </w:pPr>
    </w:lvl>
    <w:lvl w:ilvl="4" w:tplc="04190019" w:tentative="1">
      <w:start w:val="1"/>
      <w:numFmt w:val="lowerLetter"/>
      <w:lvlText w:val="%5."/>
      <w:lvlJc w:val="left"/>
      <w:pPr>
        <w:ind w:left="5508" w:hanging="360"/>
      </w:pPr>
    </w:lvl>
    <w:lvl w:ilvl="5" w:tplc="0419001B" w:tentative="1">
      <w:start w:val="1"/>
      <w:numFmt w:val="lowerRoman"/>
      <w:lvlText w:val="%6."/>
      <w:lvlJc w:val="right"/>
      <w:pPr>
        <w:ind w:left="6228" w:hanging="180"/>
      </w:pPr>
    </w:lvl>
    <w:lvl w:ilvl="6" w:tplc="0419000F" w:tentative="1">
      <w:start w:val="1"/>
      <w:numFmt w:val="decimal"/>
      <w:lvlText w:val="%7."/>
      <w:lvlJc w:val="left"/>
      <w:pPr>
        <w:ind w:left="6948" w:hanging="360"/>
      </w:pPr>
    </w:lvl>
    <w:lvl w:ilvl="7" w:tplc="04190019" w:tentative="1">
      <w:start w:val="1"/>
      <w:numFmt w:val="lowerLetter"/>
      <w:lvlText w:val="%8."/>
      <w:lvlJc w:val="left"/>
      <w:pPr>
        <w:ind w:left="7668" w:hanging="360"/>
      </w:pPr>
    </w:lvl>
    <w:lvl w:ilvl="8" w:tplc="0419001B" w:tentative="1">
      <w:start w:val="1"/>
      <w:numFmt w:val="lowerRoman"/>
      <w:lvlText w:val="%9."/>
      <w:lvlJc w:val="right"/>
      <w:pPr>
        <w:ind w:left="8388" w:hanging="180"/>
      </w:pPr>
    </w:lvl>
  </w:abstractNum>
  <w:abstractNum w:abstractNumId="36">
    <w:nsid w:val="7CE05F4E"/>
    <w:multiLevelType w:val="hybridMultilevel"/>
    <w:tmpl w:val="FFFFFFFF"/>
    <w:lvl w:ilvl="0" w:tplc="C576D65E">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0"/>
  </w:num>
  <w:num w:numId="2">
    <w:abstractNumId w:val="31"/>
  </w:num>
  <w:num w:numId="3">
    <w:abstractNumId w:val="27"/>
  </w:num>
  <w:num w:numId="4">
    <w:abstractNumId w:val="12"/>
  </w:num>
  <w:num w:numId="5">
    <w:abstractNumId w:val="28"/>
  </w:num>
  <w:num w:numId="6">
    <w:abstractNumId w:val="26"/>
  </w:num>
  <w:num w:numId="7">
    <w:abstractNumId w:val="11"/>
  </w:num>
  <w:num w:numId="8">
    <w:abstractNumId w:val="21"/>
  </w:num>
  <w:num w:numId="9">
    <w:abstractNumId w:val="16"/>
  </w:num>
  <w:num w:numId="10">
    <w:abstractNumId w:val="18"/>
  </w:num>
  <w:num w:numId="11">
    <w:abstractNumId w:val="7"/>
  </w:num>
  <w:num w:numId="12">
    <w:abstractNumId w:val="36"/>
  </w:num>
  <w:num w:numId="13">
    <w:abstractNumId w:val="14"/>
  </w:num>
  <w:num w:numId="14">
    <w:abstractNumId w:val="24"/>
  </w:num>
  <w:num w:numId="15">
    <w:abstractNumId w:val="10"/>
    <w:lvlOverride w:ilvl="0"/>
    <w:lvlOverride w:ilvl="1">
      <w:startOverride w:val="1"/>
    </w:lvlOverride>
    <w:lvlOverride w:ilvl="2"/>
    <w:lvlOverride w:ilvl="3"/>
    <w:lvlOverride w:ilvl="4"/>
    <w:lvlOverride w:ilvl="5"/>
    <w:lvlOverride w:ilvl="6"/>
    <w:lvlOverride w:ilvl="7"/>
    <w:lvlOverride w:ilvl="8"/>
  </w:num>
  <w:num w:numId="16">
    <w:abstractNumId w:val="13"/>
  </w:num>
  <w:num w:numId="17">
    <w:abstractNumId w:val="17"/>
  </w:num>
  <w:num w:numId="18">
    <w:abstractNumId w:val="6"/>
  </w:num>
  <w:num w:numId="19">
    <w:abstractNumId w:val="23"/>
  </w:num>
  <w:num w:numId="20">
    <w:abstractNumId w:val="4"/>
  </w:num>
  <w:num w:numId="21">
    <w:abstractNumId w:val="29"/>
  </w:num>
  <w:num w:numId="22">
    <w:abstractNumId w:val="33"/>
  </w:num>
  <w:num w:numId="23">
    <w:abstractNumId w:val="3"/>
  </w:num>
  <w:num w:numId="24">
    <w:abstractNumId w:val="15"/>
  </w:num>
  <w:num w:numId="25">
    <w:abstractNumId w:val="32"/>
  </w:num>
  <w:num w:numId="26">
    <w:abstractNumId w:val="19"/>
  </w:num>
  <w:num w:numId="27">
    <w:abstractNumId w:val="5"/>
  </w:num>
  <w:num w:numId="28">
    <w:abstractNumId w:val="8"/>
  </w:num>
  <w:num w:numId="29">
    <w:abstractNumId w:val="20"/>
  </w:num>
  <w:num w:numId="30">
    <w:abstractNumId w:val="30"/>
  </w:num>
  <w:num w:numId="31">
    <w:abstractNumId w:val="25"/>
  </w:num>
  <w:num w:numId="32">
    <w:abstractNumId w:val="2"/>
  </w:num>
  <w:num w:numId="33">
    <w:abstractNumId w:val="1"/>
  </w:num>
  <w:num w:numId="34">
    <w:abstractNumId w:val="34"/>
  </w:num>
  <w:num w:numId="35">
    <w:abstractNumId w:val="9"/>
  </w:num>
  <w:num w:numId="36">
    <w:abstractNumId w:val="22"/>
  </w:num>
  <w:num w:numId="37">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defaultTabStop w:val="708"/>
  <w:characterSpacingControl w:val="doNotCompress"/>
  <w:hdrShapeDefaults>
    <o:shapedefaults v:ext="edit" spidmax="3074"/>
    <o:shapelayout v:ext="edit">
      <o:idmap v:ext="edit" data="2"/>
    </o:shapelayout>
  </w:hdrShapeDefaults>
  <w:footnotePr>
    <w:footnote w:id="-1"/>
    <w:footnote w:id="0"/>
  </w:footnotePr>
  <w:endnotePr>
    <w:endnote w:id="-1"/>
    <w:endnote w:id="0"/>
  </w:endnotePr>
  <w:compat/>
  <w:rsids>
    <w:rsidRoot w:val="007F5C64"/>
    <w:rsid w:val="00091876"/>
    <w:rsid w:val="000B4096"/>
    <w:rsid w:val="001A6475"/>
    <w:rsid w:val="00237FC9"/>
    <w:rsid w:val="00347539"/>
    <w:rsid w:val="0036336A"/>
    <w:rsid w:val="003D08D0"/>
    <w:rsid w:val="003E0244"/>
    <w:rsid w:val="00442708"/>
    <w:rsid w:val="005805AC"/>
    <w:rsid w:val="0060537F"/>
    <w:rsid w:val="006E7066"/>
    <w:rsid w:val="007225CE"/>
    <w:rsid w:val="007F5C64"/>
    <w:rsid w:val="00982561"/>
    <w:rsid w:val="009E5B5A"/>
    <w:rsid w:val="00A015E6"/>
    <w:rsid w:val="00A27C18"/>
    <w:rsid w:val="00EC4DAF"/>
    <w:rsid w:val="00FA0316"/>
    <w:rsid w:val="00FA46A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HAnsi" w:hAnsi="Times New Roman" w:cstheme="minorBidi"/>
        <w:sz w:val="24"/>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1" w:qFormat="1"/>
    <w:lsdException w:name="heading 4" w:uiPriority="1"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uiPriority="0"/>
    <w:lsdException w:name="toc 1" w:uiPriority="0" w:qFormat="1"/>
    <w:lsdException w:name="toc 2" w:uiPriority="0"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index heading" w:uiPriority="0"/>
    <w:lsdException w:name="caption" w:uiPriority="0" w:qFormat="1"/>
    <w:lsdException w:name="annotation reference" w:uiPriority="0"/>
    <w:lsdException w:name="page number" w:uiPriority="0"/>
    <w:lsdException w:name="List" w:uiPriority="0"/>
    <w:lsdException w:name="Title" w:semiHidden="0" w:uiPriority="1" w:unhideWhenUsed="0" w:qFormat="1"/>
    <w:lsdException w:name="Signature" w:uiPriority="0"/>
    <w:lsdException w:name="Default Paragraph Font" w:uiPriority="1"/>
    <w:lsdException w:name="Body Text" w:uiPriority="0" w:qFormat="1"/>
    <w:lsdException w:name="Body Text Indent" w:uiPriority="0"/>
    <w:lsdException w:name="Message Header" w:uiPriority="0"/>
    <w:lsdException w:name="Subtitle" w:semiHidden="0" w:uiPriority="0" w:unhideWhenUsed="0" w:qFormat="1"/>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20" w:unhideWhenUsed="0" w:qFormat="1"/>
    <w:lsdException w:name="Plain Text" w:uiPriority="0"/>
    <w:lsdException w:name="Normal (Web)" w:uiPriority="0" w:qFormat="1"/>
    <w:lsdException w:name="annotation subject" w:uiPriority="0"/>
    <w:lsdException w:name="Balloon Text" w:uiPriority="0"/>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B4096"/>
  </w:style>
  <w:style w:type="paragraph" w:styleId="1">
    <w:name w:val="heading 1"/>
    <w:basedOn w:val="a"/>
    <w:link w:val="10"/>
    <w:qFormat/>
    <w:rsid w:val="007F5C64"/>
    <w:pPr>
      <w:widowControl w:val="0"/>
      <w:autoSpaceDE w:val="0"/>
      <w:autoSpaceDN w:val="0"/>
      <w:spacing w:before="83" w:after="0" w:line="240" w:lineRule="auto"/>
      <w:ind w:left="158"/>
      <w:outlineLvl w:val="0"/>
    </w:pPr>
    <w:rPr>
      <w:rFonts w:ascii="Calibri" w:eastAsia="Calibri" w:hAnsi="Calibri" w:cs="Calibri"/>
      <w:b/>
      <w:bCs/>
      <w:szCs w:val="24"/>
    </w:rPr>
  </w:style>
  <w:style w:type="paragraph" w:styleId="2">
    <w:name w:val="heading 2"/>
    <w:basedOn w:val="a"/>
    <w:next w:val="a"/>
    <w:link w:val="20"/>
    <w:semiHidden/>
    <w:unhideWhenUsed/>
    <w:qFormat/>
    <w:rsid w:val="007F5C64"/>
    <w:pPr>
      <w:keepNext/>
      <w:keepLines/>
      <w:spacing w:before="40" w:after="0"/>
      <w:outlineLvl w:val="1"/>
    </w:pPr>
    <w:rPr>
      <w:rFonts w:ascii="Cambria" w:eastAsia="Times New Roman" w:hAnsi="Cambria" w:cs="Times New Roman"/>
      <w:b/>
      <w:bCs/>
      <w:color w:val="4F81BD"/>
      <w:sz w:val="26"/>
      <w:szCs w:val="26"/>
      <w:lang w:eastAsia="ru-RU"/>
    </w:rPr>
  </w:style>
  <w:style w:type="paragraph" w:styleId="3">
    <w:name w:val="heading 3"/>
    <w:aliases w:val="Обычный 2"/>
    <w:basedOn w:val="a"/>
    <w:link w:val="30"/>
    <w:uiPriority w:val="1"/>
    <w:qFormat/>
    <w:rsid w:val="007F5C64"/>
    <w:pPr>
      <w:widowControl w:val="0"/>
      <w:autoSpaceDE w:val="0"/>
      <w:autoSpaceDN w:val="0"/>
      <w:spacing w:after="0" w:line="240" w:lineRule="auto"/>
      <w:ind w:left="158"/>
      <w:outlineLvl w:val="2"/>
    </w:pPr>
    <w:rPr>
      <w:rFonts w:ascii="Trebuchet MS" w:eastAsia="Trebuchet MS" w:hAnsi="Trebuchet MS" w:cs="Trebuchet MS"/>
      <w:sz w:val="22"/>
    </w:rPr>
  </w:style>
  <w:style w:type="paragraph" w:styleId="4">
    <w:name w:val="heading 4"/>
    <w:basedOn w:val="a"/>
    <w:link w:val="40"/>
    <w:uiPriority w:val="1"/>
    <w:qFormat/>
    <w:rsid w:val="007F5C64"/>
    <w:pPr>
      <w:widowControl w:val="0"/>
      <w:autoSpaceDE w:val="0"/>
      <w:autoSpaceDN w:val="0"/>
      <w:spacing w:before="67" w:after="0" w:line="240" w:lineRule="auto"/>
      <w:ind w:left="117"/>
      <w:outlineLvl w:val="3"/>
    </w:pPr>
    <w:rPr>
      <w:rFonts w:ascii="Trebuchet MS" w:eastAsia="Trebuchet MS" w:hAnsi="Trebuchet MS" w:cs="Trebuchet MS"/>
      <w:sz w:val="22"/>
    </w:rPr>
  </w:style>
  <w:style w:type="paragraph" w:styleId="5">
    <w:name w:val="heading 5"/>
    <w:basedOn w:val="a"/>
    <w:next w:val="a"/>
    <w:link w:val="50"/>
    <w:semiHidden/>
    <w:unhideWhenUsed/>
    <w:qFormat/>
    <w:rsid w:val="007F5C64"/>
    <w:pPr>
      <w:keepNext/>
      <w:keepLines/>
      <w:spacing w:before="40" w:after="0"/>
      <w:outlineLvl w:val="4"/>
    </w:pPr>
    <w:rPr>
      <w:rFonts w:ascii="Cambria" w:eastAsia="Times New Roman" w:hAnsi="Cambria" w:cs="Times New Roman"/>
      <w:color w:val="243F60"/>
      <w:szCs w:val="24"/>
      <w:lang w:eastAsia="ru-RU"/>
    </w:rPr>
  </w:style>
  <w:style w:type="paragraph" w:styleId="6">
    <w:name w:val="heading 6"/>
    <w:basedOn w:val="a"/>
    <w:link w:val="60"/>
    <w:uiPriority w:val="9"/>
    <w:qFormat/>
    <w:rsid w:val="007F5C64"/>
    <w:pPr>
      <w:widowControl w:val="0"/>
      <w:autoSpaceDE w:val="0"/>
      <w:autoSpaceDN w:val="0"/>
      <w:spacing w:after="0" w:line="240" w:lineRule="auto"/>
      <w:ind w:left="383"/>
      <w:outlineLvl w:val="5"/>
    </w:pPr>
    <w:rPr>
      <w:rFonts w:ascii="Book Antiqua" w:eastAsia="Book Antiqua" w:hAnsi="Book Antiqua" w:cs="Book Antiqua"/>
      <w:b/>
      <w:bCs/>
      <w:i/>
      <w:iCs/>
      <w:sz w:val="20"/>
      <w:szCs w:val="20"/>
    </w:rPr>
  </w:style>
  <w:style w:type="paragraph" w:styleId="7">
    <w:name w:val="heading 7"/>
    <w:basedOn w:val="a"/>
    <w:next w:val="a"/>
    <w:link w:val="70"/>
    <w:semiHidden/>
    <w:unhideWhenUsed/>
    <w:qFormat/>
    <w:rsid w:val="007F5C64"/>
    <w:pPr>
      <w:spacing w:before="240" w:after="60" w:line="276" w:lineRule="auto"/>
      <w:outlineLvl w:val="6"/>
    </w:pPr>
    <w:rPr>
      <w:rFonts w:ascii="Calibri" w:eastAsia="Times New Roman" w:hAnsi="Calibri" w:cs="Times New Roman"/>
      <w:szCs w:val="24"/>
    </w:rPr>
  </w:style>
  <w:style w:type="paragraph" w:styleId="9">
    <w:name w:val="heading 9"/>
    <w:basedOn w:val="a"/>
    <w:next w:val="a"/>
    <w:link w:val="90"/>
    <w:uiPriority w:val="9"/>
    <w:semiHidden/>
    <w:unhideWhenUsed/>
    <w:qFormat/>
    <w:rsid w:val="007F5C64"/>
    <w:pPr>
      <w:spacing w:before="240" w:after="60" w:line="240" w:lineRule="auto"/>
      <w:outlineLvl w:val="8"/>
    </w:pPr>
    <w:rPr>
      <w:rFonts w:ascii="Cambria" w:eastAsia="Times New Roman" w:hAnsi="Cambria" w:cs="Times New Roman"/>
      <w:sz w:val="22"/>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7F5C64"/>
    <w:rPr>
      <w:rFonts w:ascii="Calibri" w:eastAsia="Calibri" w:hAnsi="Calibri" w:cs="Calibri"/>
      <w:b/>
      <w:bCs/>
      <w:szCs w:val="24"/>
    </w:rPr>
  </w:style>
  <w:style w:type="paragraph" w:customStyle="1" w:styleId="21">
    <w:name w:val="Заголовок 21"/>
    <w:basedOn w:val="a"/>
    <w:next w:val="a"/>
    <w:unhideWhenUsed/>
    <w:qFormat/>
    <w:rsid w:val="007F5C64"/>
    <w:pPr>
      <w:keepNext/>
      <w:keepLines/>
      <w:spacing w:before="200" w:after="0" w:line="240" w:lineRule="auto"/>
      <w:outlineLvl w:val="1"/>
    </w:pPr>
    <w:rPr>
      <w:rFonts w:ascii="Cambria" w:eastAsia="Times New Roman" w:hAnsi="Cambria" w:cs="Times New Roman"/>
      <w:b/>
      <w:bCs/>
      <w:color w:val="4F81BD"/>
      <w:sz w:val="26"/>
      <w:szCs w:val="26"/>
      <w:lang w:eastAsia="ru-RU"/>
    </w:rPr>
  </w:style>
  <w:style w:type="character" w:customStyle="1" w:styleId="30">
    <w:name w:val="Заголовок 3 Знак"/>
    <w:aliases w:val="Обычный 2 Знак"/>
    <w:basedOn w:val="a0"/>
    <w:link w:val="3"/>
    <w:uiPriority w:val="1"/>
    <w:rsid w:val="007F5C64"/>
    <w:rPr>
      <w:rFonts w:ascii="Trebuchet MS" w:eastAsia="Trebuchet MS" w:hAnsi="Trebuchet MS" w:cs="Trebuchet MS"/>
      <w:sz w:val="22"/>
    </w:rPr>
  </w:style>
  <w:style w:type="character" w:customStyle="1" w:styleId="40">
    <w:name w:val="Заголовок 4 Знак"/>
    <w:basedOn w:val="a0"/>
    <w:link w:val="4"/>
    <w:uiPriority w:val="1"/>
    <w:rsid w:val="007F5C64"/>
    <w:rPr>
      <w:rFonts w:ascii="Trebuchet MS" w:eastAsia="Trebuchet MS" w:hAnsi="Trebuchet MS" w:cs="Trebuchet MS"/>
      <w:sz w:val="22"/>
    </w:rPr>
  </w:style>
  <w:style w:type="paragraph" w:customStyle="1" w:styleId="51">
    <w:name w:val="Заголовок 51"/>
    <w:basedOn w:val="a"/>
    <w:next w:val="a"/>
    <w:uiPriority w:val="1"/>
    <w:unhideWhenUsed/>
    <w:qFormat/>
    <w:rsid w:val="007F5C64"/>
    <w:pPr>
      <w:keepNext/>
      <w:keepLines/>
      <w:spacing w:before="200" w:after="0" w:line="240" w:lineRule="auto"/>
      <w:outlineLvl w:val="4"/>
    </w:pPr>
    <w:rPr>
      <w:rFonts w:ascii="Cambria" w:eastAsia="Times New Roman" w:hAnsi="Cambria" w:cs="Times New Roman"/>
      <w:color w:val="243F60"/>
      <w:szCs w:val="24"/>
      <w:lang w:eastAsia="ru-RU"/>
    </w:rPr>
  </w:style>
  <w:style w:type="character" w:customStyle="1" w:styleId="60">
    <w:name w:val="Заголовок 6 Знак"/>
    <w:basedOn w:val="a0"/>
    <w:link w:val="6"/>
    <w:uiPriority w:val="9"/>
    <w:rsid w:val="007F5C64"/>
    <w:rPr>
      <w:rFonts w:ascii="Book Antiqua" w:eastAsia="Book Antiqua" w:hAnsi="Book Antiqua" w:cs="Book Antiqua"/>
      <w:b/>
      <w:bCs/>
      <w:i/>
      <w:iCs/>
      <w:sz w:val="20"/>
      <w:szCs w:val="20"/>
    </w:rPr>
  </w:style>
  <w:style w:type="character" w:customStyle="1" w:styleId="70">
    <w:name w:val="Заголовок 7 Знак"/>
    <w:basedOn w:val="a0"/>
    <w:link w:val="7"/>
    <w:semiHidden/>
    <w:rsid w:val="007F5C64"/>
    <w:rPr>
      <w:rFonts w:ascii="Calibri" w:eastAsia="Times New Roman" w:hAnsi="Calibri" w:cs="Times New Roman"/>
      <w:szCs w:val="24"/>
    </w:rPr>
  </w:style>
  <w:style w:type="character" w:customStyle="1" w:styleId="90">
    <w:name w:val="Заголовок 9 Знак"/>
    <w:basedOn w:val="a0"/>
    <w:link w:val="9"/>
    <w:uiPriority w:val="9"/>
    <w:semiHidden/>
    <w:rsid w:val="007F5C64"/>
    <w:rPr>
      <w:rFonts w:ascii="Cambria" w:eastAsia="Times New Roman" w:hAnsi="Cambria" w:cs="Times New Roman"/>
      <w:sz w:val="22"/>
      <w:lang w:eastAsia="ru-RU"/>
    </w:rPr>
  </w:style>
  <w:style w:type="numbering" w:customStyle="1" w:styleId="11">
    <w:name w:val="Нет списка1"/>
    <w:next w:val="a2"/>
    <w:uiPriority w:val="99"/>
    <w:semiHidden/>
    <w:unhideWhenUsed/>
    <w:rsid w:val="007F5C64"/>
  </w:style>
  <w:style w:type="paragraph" w:styleId="a3">
    <w:name w:val="Body Text"/>
    <w:aliases w:val="body text,Основной текст Знак Знак,Основной текст отчета,Основной текст отчета Знак,Основной текст отчета Знак Знак Знак,DTP Body Text"/>
    <w:basedOn w:val="a"/>
    <w:link w:val="a4"/>
    <w:qFormat/>
    <w:rsid w:val="007F5C64"/>
    <w:pPr>
      <w:widowControl w:val="0"/>
      <w:autoSpaceDE w:val="0"/>
      <w:autoSpaceDN w:val="0"/>
      <w:spacing w:after="0" w:line="240" w:lineRule="auto"/>
      <w:ind w:left="157" w:right="155" w:firstLine="226"/>
      <w:jc w:val="both"/>
    </w:pPr>
    <w:rPr>
      <w:rFonts w:ascii="Bookman Old Style" w:eastAsia="Bookman Old Style" w:hAnsi="Bookman Old Style" w:cs="Bookman Old Style"/>
      <w:sz w:val="20"/>
      <w:szCs w:val="20"/>
    </w:rPr>
  </w:style>
  <w:style w:type="character" w:customStyle="1" w:styleId="a4">
    <w:name w:val="Основной текст Знак"/>
    <w:aliases w:val="body text Знак,Основной текст Знак Знак Знак,Основной текст отчета Знак1,Основной текст отчета Знак Знак,Основной текст отчета Знак Знак Знак Знак,DTP Body Text Знак"/>
    <w:basedOn w:val="a0"/>
    <w:link w:val="a3"/>
    <w:rsid w:val="007F5C64"/>
    <w:rPr>
      <w:rFonts w:ascii="Bookman Old Style" w:eastAsia="Bookman Old Style" w:hAnsi="Bookman Old Style" w:cs="Bookman Old Style"/>
      <w:sz w:val="20"/>
      <w:szCs w:val="20"/>
    </w:rPr>
  </w:style>
  <w:style w:type="paragraph" w:styleId="a5">
    <w:name w:val="List Paragraph"/>
    <w:basedOn w:val="a"/>
    <w:link w:val="a6"/>
    <w:uiPriority w:val="1"/>
    <w:qFormat/>
    <w:rsid w:val="007F5C64"/>
    <w:pPr>
      <w:spacing w:after="0" w:line="240" w:lineRule="auto"/>
      <w:ind w:left="720"/>
      <w:contextualSpacing/>
    </w:pPr>
    <w:rPr>
      <w:rFonts w:eastAsia="Times New Roman" w:cs="Times New Roman"/>
      <w:szCs w:val="24"/>
      <w:lang w:eastAsia="ru-RU"/>
    </w:rPr>
  </w:style>
  <w:style w:type="table" w:customStyle="1" w:styleId="TableNormal">
    <w:name w:val="Table Normal"/>
    <w:uiPriority w:val="2"/>
    <w:semiHidden/>
    <w:unhideWhenUsed/>
    <w:qFormat/>
    <w:rsid w:val="007F5C64"/>
    <w:pPr>
      <w:widowControl w:val="0"/>
      <w:autoSpaceDE w:val="0"/>
      <w:autoSpaceDN w:val="0"/>
      <w:spacing w:after="0" w:line="240" w:lineRule="auto"/>
    </w:pPr>
    <w:rPr>
      <w:rFonts w:ascii="Calibri" w:hAnsi="Calibri"/>
      <w:sz w:val="22"/>
      <w:lang w:val="en-US"/>
    </w:rPr>
    <w:tblPr>
      <w:tblInd w:w="0" w:type="dxa"/>
      <w:tblCellMar>
        <w:top w:w="0" w:type="dxa"/>
        <w:left w:w="0" w:type="dxa"/>
        <w:bottom w:w="0" w:type="dxa"/>
        <w:right w:w="0" w:type="dxa"/>
      </w:tblCellMar>
    </w:tblPr>
  </w:style>
  <w:style w:type="character" w:customStyle="1" w:styleId="20">
    <w:name w:val="Заголовок 2 Знак"/>
    <w:basedOn w:val="a0"/>
    <w:link w:val="2"/>
    <w:rsid w:val="007F5C64"/>
    <w:rPr>
      <w:rFonts w:ascii="Cambria" w:eastAsia="Times New Roman" w:hAnsi="Cambria" w:cs="Times New Roman"/>
      <w:b/>
      <w:bCs/>
      <w:color w:val="4F81BD"/>
      <w:sz w:val="26"/>
      <w:szCs w:val="26"/>
      <w:lang w:eastAsia="ru-RU"/>
    </w:rPr>
  </w:style>
  <w:style w:type="character" w:customStyle="1" w:styleId="50">
    <w:name w:val="Заголовок 5 Знак"/>
    <w:basedOn w:val="a0"/>
    <w:link w:val="5"/>
    <w:rsid w:val="007F5C64"/>
    <w:rPr>
      <w:rFonts w:ascii="Cambria" w:eastAsia="Times New Roman" w:hAnsi="Cambria" w:cs="Times New Roman"/>
      <w:color w:val="243F60"/>
      <w:sz w:val="24"/>
      <w:szCs w:val="24"/>
      <w:lang w:eastAsia="ru-RU"/>
    </w:rPr>
  </w:style>
  <w:style w:type="paragraph" w:styleId="a7">
    <w:name w:val="Title"/>
    <w:aliases w:val="Заголовок"/>
    <w:basedOn w:val="a"/>
    <w:link w:val="a8"/>
    <w:uiPriority w:val="1"/>
    <w:qFormat/>
    <w:rsid w:val="007F5C64"/>
    <w:pPr>
      <w:widowControl w:val="0"/>
      <w:autoSpaceDE w:val="0"/>
      <w:autoSpaceDN w:val="0"/>
      <w:spacing w:before="218" w:after="0" w:line="240" w:lineRule="auto"/>
      <w:ind w:left="1265" w:right="1263"/>
      <w:jc w:val="center"/>
    </w:pPr>
    <w:rPr>
      <w:rFonts w:ascii="Trebuchet MS" w:eastAsia="Trebuchet MS" w:hAnsi="Trebuchet MS" w:cs="Trebuchet MS"/>
      <w:sz w:val="42"/>
      <w:szCs w:val="42"/>
    </w:rPr>
  </w:style>
  <w:style w:type="character" w:customStyle="1" w:styleId="a8">
    <w:name w:val="Название Знак"/>
    <w:aliases w:val="Заголовок Знак"/>
    <w:basedOn w:val="a0"/>
    <w:link w:val="a7"/>
    <w:uiPriority w:val="1"/>
    <w:rsid w:val="007F5C64"/>
    <w:rPr>
      <w:rFonts w:ascii="Trebuchet MS" w:eastAsia="Trebuchet MS" w:hAnsi="Trebuchet MS" w:cs="Trebuchet MS"/>
      <w:sz w:val="42"/>
      <w:szCs w:val="42"/>
    </w:rPr>
  </w:style>
  <w:style w:type="paragraph" w:customStyle="1" w:styleId="TableParagraph">
    <w:name w:val="Table Paragraph"/>
    <w:basedOn w:val="a"/>
    <w:uiPriority w:val="1"/>
    <w:qFormat/>
    <w:rsid w:val="007F5C64"/>
    <w:pPr>
      <w:widowControl w:val="0"/>
      <w:autoSpaceDE w:val="0"/>
      <w:autoSpaceDN w:val="0"/>
      <w:spacing w:after="0" w:line="240" w:lineRule="auto"/>
    </w:pPr>
    <w:rPr>
      <w:rFonts w:ascii="Bookman Old Style" w:eastAsia="Bookman Old Style" w:hAnsi="Bookman Old Style" w:cs="Bookman Old Style"/>
      <w:sz w:val="22"/>
    </w:rPr>
  </w:style>
  <w:style w:type="paragraph" w:styleId="a9">
    <w:name w:val="Balloon Text"/>
    <w:basedOn w:val="a"/>
    <w:link w:val="aa"/>
    <w:unhideWhenUsed/>
    <w:rsid w:val="007F5C64"/>
    <w:pPr>
      <w:widowControl w:val="0"/>
      <w:autoSpaceDE w:val="0"/>
      <w:autoSpaceDN w:val="0"/>
      <w:spacing w:after="0" w:line="240" w:lineRule="auto"/>
    </w:pPr>
    <w:rPr>
      <w:rFonts w:ascii="Tahoma" w:eastAsia="Bookman Old Style" w:hAnsi="Tahoma" w:cs="Tahoma"/>
      <w:sz w:val="16"/>
      <w:szCs w:val="16"/>
    </w:rPr>
  </w:style>
  <w:style w:type="character" w:customStyle="1" w:styleId="aa">
    <w:name w:val="Текст выноски Знак"/>
    <w:basedOn w:val="a0"/>
    <w:link w:val="a9"/>
    <w:rsid w:val="007F5C64"/>
    <w:rPr>
      <w:rFonts w:ascii="Tahoma" w:eastAsia="Bookman Old Style" w:hAnsi="Tahoma" w:cs="Tahoma"/>
      <w:sz w:val="16"/>
      <w:szCs w:val="16"/>
    </w:rPr>
  </w:style>
  <w:style w:type="paragraph" w:styleId="ab">
    <w:name w:val="Normal (Web)"/>
    <w:aliases w:val="Normal (Web) Char"/>
    <w:basedOn w:val="a"/>
    <w:link w:val="ac"/>
    <w:unhideWhenUsed/>
    <w:qFormat/>
    <w:rsid w:val="007F5C64"/>
    <w:pPr>
      <w:spacing w:before="100" w:beforeAutospacing="1" w:after="100" w:afterAutospacing="1" w:line="240" w:lineRule="auto"/>
    </w:pPr>
    <w:rPr>
      <w:rFonts w:eastAsia="Times New Roman" w:cs="Times New Roman"/>
      <w:szCs w:val="24"/>
      <w:lang w:eastAsia="ru-RU"/>
    </w:rPr>
  </w:style>
  <w:style w:type="character" w:customStyle="1" w:styleId="12">
    <w:name w:val="Гиперссылка1"/>
    <w:basedOn w:val="a0"/>
    <w:unhideWhenUsed/>
    <w:rsid w:val="007F5C64"/>
    <w:rPr>
      <w:color w:val="0000FF"/>
      <w:u w:val="single"/>
    </w:rPr>
  </w:style>
  <w:style w:type="paragraph" w:styleId="ad">
    <w:name w:val="header"/>
    <w:basedOn w:val="a"/>
    <w:link w:val="ae"/>
    <w:unhideWhenUsed/>
    <w:rsid w:val="007F5C64"/>
    <w:pPr>
      <w:tabs>
        <w:tab w:val="center" w:pos="4677"/>
        <w:tab w:val="right" w:pos="9355"/>
      </w:tabs>
      <w:spacing w:after="0" w:line="240" w:lineRule="auto"/>
    </w:pPr>
    <w:rPr>
      <w:rFonts w:eastAsia="Times New Roman" w:cs="Times New Roman"/>
      <w:szCs w:val="24"/>
      <w:lang w:eastAsia="ru-RU"/>
    </w:rPr>
  </w:style>
  <w:style w:type="character" w:customStyle="1" w:styleId="ae">
    <w:name w:val="Верхний колонтитул Знак"/>
    <w:basedOn w:val="a0"/>
    <w:link w:val="ad"/>
    <w:rsid w:val="007F5C64"/>
    <w:rPr>
      <w:rFonts w:eastAsia="Times New Roman" w:cs="Times New Roman"/>
      <w:szCs w:val="24"/>
      <w:lang w:eastAsia="ru-RU"/>
    </w:rPr>
  </w:style>
  <w:style w:type="paragraph" w:styleId="af">
    <w:name w:val="footer"/>
    <w:basedOn w:val="a"/>
    <w:link w:val="af0"/>
    <w:uiPriority w:val="99"/>
    <w:unhideWhenUsed/>
    <w:rsid w:val="007F5C64"/>
    <w:pPr>
      <w:tabs>
        <w:tab w:val="center" w:pos="4677"/>
        <w:tab w:val="right" w:pos="9355"/>
      </w:tabs>
      <w:spacing w:after="0" w:line="240" w:lineRule="auto"/>
    </w:pPr>
    <w:rPr>
      <w:rFonts w:eastAsia="Times New Roman" w:cs="Times New Roman"/>
      <w:szCs w:val="24"/>
      <w:lang w:eastAsia="ru-RU"/>
    </w:rPr>
  </w:style>
  <w:style w:type="character" w:customStyle="1" w:styleId="af0">
    <w:name w:val="Нижний колонтитул Знак"/>
    <w:basedOn w:val="a0"/>
    <w:link w:val="af"/>
    <w:uiPriority w:val="99"/>
    <w:rsid w:val="007F5C64"/>
    <w:rPr>
      <w:rFonts w:eastAsia="Times New Roman" w:cs="Times New Roman"/>
      <w:szCs w:val="24"/>
      <w:lang w:eastAsia="ru-RU"/>
    </w:rPr>
  </w:style>
  <w:style w:type="paragraph" w:customStyle="1" w:styleId="af1">
    <w:name w:val="Основной"/>
    <w:basedOn w:val="a"/>
    <w:link w:val="af2"/>
    <w:rsid w:val="007F5C64"/>
    <w:pPr>
      <w:autoSpaceDE w:val="0"/>
      <w:autoSpaceDN w:val="0"/>
      <w:adjustRightInd w:val="0"/>
      <w:spacing w:after="0" w:line="214" w:lineRule="atLeast"/>
      <w:ind w:firstLine="283"/>
      <w:jc w:val="both"/>
      <w:textAlignment w:val="center"/>
    </w:pPr>
    <w:rPr>
      <w:rFonts w:ascii="NewtonCSanPin" w:eastAsia="Times New Roman" w:hAnsi="NewtonCSanPin" w:cs="Times New Roman"/>
      <w:color w:val="000000"/>
      <w:sz w:val="21"/>
      <w:szCs w:val="21"/>
      <w:lang w:eastAsia="ru-RU"/>
    </w:rPr>
  </w:style>
  <w:style w:type="character" w:customStyle="1" w:styleId="af2">
    <w:name w:val="Основной Знак"/>
    <w:link w:val="af1"/>
    <w:rsid w:val="007F5C64"/>
    <w:rPr>
      <w:rFonts w:ascii="NewtonCSanPin" w:eastAsia="Times New Roman" w:hAnsi="NewtonCSanPin" w:cs="Times New Roman"/>
      <w:color w:val="000000"/>
      <w:sz w:val="21"/>
      <w:szCs w:val="21"/>
      <w:lang w:eastAsia="ru-RU"/>
    </w:rPr>
  </w:style>
  <w:style w:type="numbering" w:customStyle="1" w:styleId="110">
    <w:name w:val="Нет списка11"/>
    <w:next w:val="a2"/>
    <w:uiPriority w:val="99"/>
    <w:semiHidden/>
    <w:unhideWhenUsed/>
    <w:rsid w:val="007F5C64"/>
  </w:style>
  <w:style w:type="character" w:customStyle="1" w:styleId="ac">
    <w:name w:val="Обычный (веб) Знак"/>
    <w:aliases w:val="Normal (Web) Char Знак"/>
    <w:link w:val="ab"/>
    <w:rsid w:val="007F5C64"/>
    <w:rPr>
      <w:rFonts w:eastAsia="Times New Roman" w:cs="Times New Roman"/>
      <w:szCs w:val="24"/>
      <w:lang w:eastAsia="ru-RU"/>
    </w:rPr>
  </w:style>
  <w:style w:type="character" w:styleId="af3">
    <w:name w:val="Strong"/>
    <w:uiPriority w:val="22"/>
    <w:qFormat/>
    <w:rsid w:val="007F5C64"/>
    <w:rPr>
      <w:b/>
      <w:bCs/>
    </w:rPr>
  </w:style>
  <w:style w:type="paragraph" w:customStyle="1" w:styleId="af4">
    <w:name w:val="Новый"/>
    <w:basedOn w:val="a"/>
    <w:uiPriority w:val="99"/>
    <w:rsid w:val="007F5C64"/>
    <w:pPr>
      <w:spacing w:after="0" w:line="360" w:lineRule="auto"/>
      <w:ind w:firstLine="454"/>
      <w:jc w:val="both"/>
    </w:pPr>
    <w:rPr>
      <w:rFonts w:eastAsia="Times New Roman" w:cs="Times New Roman"/>
      <w:sz w:val="28"/>
      <w:szCs w:val="24"/>
      <w:lang w:eastAsia="ru-RU"/>
    </w:rPr>
  </w:style>
  <w:style w:type="character" w:customStyle="1" w:styleId="Zag11">
    <w:name w:val="Zag_11"/>
    <w:rsid w:val="007F5C64"/>
  </w:style>
  <w:style w:type="paragraph" w:customStyle="1" w:styleId="Osnova">
    <w:name w:val="Osnova"/>
    <w:basedOn w:val="a"/>
    <w:uiPriority w:val="99"/>
    <w:rsid w:val="007F5C64"/>
    <w:pPr>
      <w:widowControl w:val="0"/>
      <w:autoSpaceDE w:val="0"/>
      <w:autoSpaceDN w:val="0"/>
      <w:adjustRightInd w:val="0"/>
      <w:spacing w:after="0" w:line="213" w:lineRule="exact"/>
      <w:ind w:firstLine="339"/>
      <w:jc w:val="both"/>
    </w:pPr>
    <w:rPr>
      <w:rFonts w:ascii="NewtonCSanPin" w:eastAsia="Times New Roman" w:hAnsi="NewtonCSanPin" w:cs="NewtonCSanPin"/>
      <w:color w:val="000000"/>
      <w:sz w:val="21"/>
      <w:szCs w:val="21"/>
      <w:lang w:val="en-US" w:eastAsia="ru-RU"/>
    </w:rPr>
  </w:style>
  <w:style w:type="paragraph" w:styleId="13">
    <w:name w:val="toc 1"/>
    <w:basedOn w:val="a"/>
    <w:next w:val="a"/>
    <w:autoRedefine/>
    <w:qFormat/>
    <w:rsid w:val="007F5C64"/>
    <w:pPr>
      <w:tabs>
        <w:tab w:val="left" w:pos="480"/>
        <w:tab w:val="right" w:leader="dot" w:pos="10065"/>
      </w:tabs>
      <w:spacing w:before="120" w:after="0" w:line="240" w:lineRule="auto"/>
      <w:ind w:right="-853"/>
      <w:jc w:val="both"/>
    </w:pPr>
    <w:rPr>
      <w:rFonts w:ascii="Cambria" w:eastAsia="Times New Roman" w:hAnsi="Cambria" w:cs="Times New Roman"/>
      <w:b/>
      <w:noProof/>
      <w:sz w:val="18"/>
      <w:szCs w:val="18"/>
      <w:lang w:eastAsia="ru-RU"/>
    </w:rPr>
  </w:style>
  <w:style w:type="paragraph" w:styleId="22">
    <w:name w:val="toc 2"/>
    <w:basedOn w:val="a"/>
    <w:next w:val="a"/>
    <w:autoRedefine/>
    <w:qFormat/>
    <w:rsid w:val="007F5C64"/>
    <w:pPr>
      <w:keepNext/>
      <w:keepLines/>
      <w:tabs>
        <w:tab w:val="left" w:pos="1068"/>
        <w:tab w:val="left" w:pos="1200"/>
        <w:tab w:val="left" w:pos="1985"/>
        <w:tab w:val="right" w:leader="dot" w:pos="9923"/>
      </w:tabs>
      <w:spacing w:after="0" w:line="240" w:lineRule="auto"/>
      <w:ind w:left="709" w:right="-245" w:hanging="709"/>
      <w:jc w:val="both"/>
    </w:pPr>
    <w:rPr>
      <w:rFonts w:ascii="Cambria" w:eastAsia="Times New Roman" w:hAnsi="Cambria" w:cs="Times New Roman"/>
      <w:b/>
      <w:sz w:val="22"/>
      <w:lang w:eastAsia="ru-RU"/>
    </w:rPr>
  </w:style>
  <w:style w:type="paragraph" w:styleId="af5">
    <w:name w:val="Subtitle"/>
    <w:basedOn w:val="a"/>
    <w:next w:val="a"/>
    <w:link w:val="af6"/>
    <w:qFormat/>
    <w:rsid w:val="007F5C64"/>
    <w:pPr>
      <w:spacing w:after="60" w:line="240" w:lineRule="auto"/>
      <w:jc w:val="center"/>
      <w:outlineLvl w:val="1"/>
    </w:pPr>
    <w:rPr>
      <w:rFonts w:ascii="Cambria" w:eastAsia="Times New Roman" w:hAnsi="Cambria" w:cs="Times New Roman"/>
      <w:szCs w:val="24"/>
      <w:lang w:eastAsia="ru-RU"/>
    </w:rPr>
  </w:style>
  <w:style w:type="character" w:customStyle="1" w:styleId="af6">
    <w:name w:val="Подзаголовок Знак"/>
    <w:basedOn w:val="a0"/>
    <w:link w:val="af5"/>
    <w:rsid w:val="007F5C64"/>
    <w:rPr>
      <w:rFonts w:ascii="Cambria" w:eastAsia="Times New Roman" w:hAnsi="Cambria" w:cs="Times New Roman"/>
      <w:szCs w:val="24"/>
      <w:lang w:eastAsia="ru-RU"/>
    </w:rPr>
  </w:style>
  <w:style w:type="paragraph" w:customStyle="1" w:styleId="af7">
    <w:name w:val="Буллит"/>
    <w:basedOn w:val="af1"/>
    <w:link w:val="af8"/>
    <w:rsid w:val="007F5C64"/>
    <w:pPr>
      <w:ind w:firstLine="244"/>
    </w:pPr>
  </w:style>
  <w:style w:type="character" w:customStyle="1" w:styleId="af8">
    <w:name w:val="Буллит Знак"/>
    <w:basedOn w:val="af2"/>
    <w:link w:val="af7"/>
    <w:rsid w:val="007F5C64"/>
    <w:rPr>
      <w:rFonts w:ascii="NewtonCSanPin" w:eastAsia="Times New Roman" w:hAnsi="NewtonCSanPin" w:cs="Times New Roman"/>
      <w:color w:val="000000"/>
      <w:sz w:val="21"/>
      <w:szCs w:val="21"/>
      <w:lang w:eastAsia="ru-RU"/>
    </w:rPr>
  </w:style>
  <w:style w:type="paragraph" w:customStyle="1" w:styleId="41">
    <w:name w:val="Заг 4"/>
    <w:basedOn w:val="a"/>
    <w:uiPriority w:val="99"/>
    <w:rsid w:val="007F5C64"/>
    <w:pPr>
      <w:keepNext/>
      <w:autoSpaceDE w:val="0"/>
      <w:autoSpaceDN w:val="0"/>
      <w:adjustRightInd w:val="0"/>
      <w:spacing w:before="255" w:after="113" w:line="240" w:lineRule="atLeast"/>
      <w:jc w:val="center"/>
      <w:textAlignment w:val="center"/>
    </w:pPr>
    <w:rPr>
      <w:rFonts w:ascii="PragmaticaC" w:eastAsia="Times New Roman" w:hAnsi="PragmaticaC" w:cs="PragmaticaC"/>
      <w:i/>
      <w:iCs/>
      <w:color w:val="000000"/>
      <w:sz w:val="23"/>
      <w:szCs w:val="23"/>
      <w:lang w:eastAsia="ru-RU"/>
    </w:rPr>
  </w:style>
  <w:style w:type="paragraph" w:customStyle="1" w:styleId="af9">
    <w:name w:val="Курсив"/>
    <w:basedOn w:val="af1"/>
    <w:uiPriority w:val="99"/>
    <w:rsid w:val="007F5C64"/>
    <w:rPr>
      <w:i/>
      <w:iCs/>
    </w:rPr>
  </w:style>
  <w:style w:type="paragraph" w:customStyle="1" w:styleId="Zag3">
    <w:name w:val="Zag_3"/>
    <w:basedOn w:val="a"/>
    <w:uiPriority w:val="99"/>
    <w:rsid w:val="007F5C64"/>
    <w:pPr>
      <w:widowControl w:val="0"/>
      <w:autoSpaceDE w:val="0"/>
      <w:autoSpaceDN w:val="0"/>
      <w:adjustRightInd w:val="0"/>
      <w:spacing w:after="68" w:line="282" w:lineRule="exact"/>
      <w:jc w:val="center"/>
    </w:pPr>
    <w:rPr>
      <w:rFonts w:eastAsia="Times New Roman" w:cs="Times New Roman"/>
      <w:i/>
      <w:iCs/>
      <w:color w:val="000000"/>
      <w:szCs w:val="24"/>
      <w:lang w:val="en-US" w:eastAsia="ru-RU"/>
    </w:rPr>
  </w:style>
  <w:style w:type="paragraph" w:customStyle="1" w:styleId="afa">
    <w:name w:val="Ξαϋχνϋι"/>
    <w:basedOn w:val="a"/>
    <w:uiPriority w:val="99"/>
    <w:rsid w:val="007F5C64"/>
    <w:pPr>
      <w:widowControl w:val="0"/>
      <w:autoSpaceDE w:val="0"/>
      <w:autoSpaceDN w:val="0"/>
      <w:adjustRightInd w:val="0"/>
      <w:spacing w:after="0" w:line="240" w:lineRule="auto"/>
    </w:pPr>
    <w:rPr>
      <w:rFonts w:eastAsia="Times New Roman" w:cs="Times New Roman"/>
      <w:color w:val="000000"/>
      <w:szCs w:val="24"/>
      <w:lang w:val="en-US" w:eastAsia="ru-RU"/>
    </w:rPr>
  </w:style>
  <w:style w:type="paragraph" w:customStyle="1" w:styleId="afb">
    <w:name w:val="Буллит Курсив"/>
    <w:basedOn w:val="af7"/>
    <w:link w:val="afc"/>
    <w:uiPriority w:val="99"/>
    <w:rsid w:val="007F5C64"/>
    <w:rPr>
      <w:i/>
      <w:iCs/>
    </w:rPr>
  </w:style>
  <w:style w:type="character" w:customStyle="1" w:styleId="afc">
    <w:name w:val="Буллит Курсив Знак"/>
    <w:link w:val="afb"/>
    <w:uiPriority w:val="99"/>
    <w:rsid w:val="007F5C64"/>
    <w:rPr>
      <w:rFonts w:ascii="NewtonCSanPin" w:eastAsia="Times New Roman" w:hAnsi="NewtonCSanPin" w:cs="Times New Roman"/>
      <w:i/>
      <w:iCs/>
      <w:color w:val="000000"/>
      <w:sz w:val="21"/>
      <w:szCs w:val="21"/>
      <w:lang w:eastAsia="ru-RU"/>
    </w:rPr>
  </w:style>
  <w:style w:type="paragraph" w:customStyle="1" w:styleId="210">
    <w:name w:val="Средняя сетка 21"/>
    <w:basedOn w:val="a"/>
    <w:uiPriority w:val="1"/>
    <w:qFormat/>
    <w:rsid w:val="007F5C64"/>
    <w:pPr>
      <w:spacing w:after="0" w:line="360" w:lineRule="auto"/>
      <w:ind w:firstLine="680"/>
      <w:contextualSpacing/>
      <w:jc w:val="both"/>
      <w:outlineLvl w:val="1"/>
    </w:pPr>
    <w:rPr>
      <w:rFonts w:eastAsia="Times New Roman" w:cs="Times New Roman"/>
      <w:sz w:val="28"/>
      <w:szCs w:val="24"/>
      <w:lang w:eastAsia="ru-RU"/>
    </w:rPr>
  </w:style>
  <w:style w:type="paragraph" w:customStyle="1" w:styleId="Zag2">
    <w:name w:val="Zag_2"/>
    <w:basedOn w:val="a"/>
    <w:uiPriority w:val="99"/>
    <w:rsid w:val="007F5C64"/>
    <w:pPr>
      <w:widowControl w:val="0"/>
      <w:autoSpaceDE w:val="0"/>
      <w:autoSpaceDN w:val="0"/>
      <w:adjustRightInd w:val="0"/>
      <w:spacing w:after="129" w:line="291" w:lineRule="exact"/>
      <w:ind w:firstLine="709"/>
      <w:jc w:val="center"/>
    </w:pPr>
    <w:rPr>
      <w:rFonts w:eastAsia="Calibri" w:cs="Times New Roman"/>
      <w:b/>
      <w:bCs/>
      <w:color w:val="000000"/>
      <w:sz w:val="28"/>
      <w:szCs w:val="24"/>
      <w:lang w:val="en-US" w:eastAsia="ru-RU"/>
    </w:rPr>
  </w:style>
  <w:style w:type="character" w:customStyle="1" w:styleId="afd">
    <w:name w:val="Основной текст_"/>
    <w:link w:val="8"/>
    <w:locked/>
    <w:rsid w:val="007F5C64"/>
    <w:rPr>
      <w:rFonts w:ascii="Courier New" w:eastAsia="Courier New" w:hAnsi="Courier New"/>
      <w:spacing w:val="-20"/>
      <w:sz w:val="28"/>
      <w:szCs w:val="28"/>
      <w:shd w:val="clear" w:color="auto" w:fill="FFFFFF"/>
    </w:rPr>
  </w:style>
  <w:style w:type="paragraph" w:customStyle="1" w:styleId="8">
    <w:name w:val="Основной текст8"/>
    <w:basedOn w:val="a"/>
    <w:link w:val="afd"/>
    <w:rsid w:val="007F5C64"/>
    <w:pPr>
      <w:shd w:val="clear" w:color="auto" w:fill="FFFFFF"/>
      <w:spacing w:before="600" w:after="60" w:line="0" w:lineRule="atLeast"/>
      <w:ind w:hanging="2080"/>
    </w:pPr>
    <w:rPr>
      <w:rFonts w:ascii="Courier New" w:eastAsia="Courier New" w:hAnsi="Courier New"/>
      <w:spacing w:val="-20"/>
      <w:sz w:val="28"/>
      <w:szCs w:val="28"/>
    </w:rPr>
  </w:style>
  <w:style w:type="paragraph" w:customStyle="1" w:styleId="afe">
    <w:name w:val="Таблица"/>
    <w:basedOn w:val="af1"/>
    <w:link w:val="aff"/>
    <w:rsid w:val="007F5C64"/>
    <w:pPr>
      <w:tabs>
        <w:tab w:val="left" w:pos="4500"/>
        <w:tab w:val="left" w:pos="9180"/>
        <w:tab w:val="left" w:pos="9360"/>
      </w:tabs>
      <w:spacing w:line="194" w:lineRule="atLeast"/>
      <w:ind w:firstLine="0"/>
      <w:jc w:val="left"/>
    </w:pPr>
    <w:rPr>
      <w:sz w:val="19"/>
      <w:szCs w:val="19"/>
    </w:rPr>
  </w:style>
  <w:style w:type="paragraph" w:styleId="aff0">
    <w:name w:val="Message Header"/>
    <w:basedOn w:val="afe"/>
    <w:link w:val="aff1"/>
    <w:rsid w:val="007F5C64"/>
    <w:pPr>
      <w:jc w:val="center"/>
    </w:pPr>
    <w:rPr>
      <w:b/>
      <w:bCs/>
    </w:rPr>
  </w:style>
  <w:style w:type="character" w:customStyle="1" w:styleId="aff1">
    <w:name w:val="Шапка Знак"/>
    <w:basedOn w:val="a0"/>
    <w:link w:val="aff0"/>
    <w:rsid w:val="007F5C64"/>
    <w:rPr>
      <w:rFonts w:ascii="NewtonCSanPin" w:eastAsia="Times New Roman" w:hAnsi="NewtonCSanPin" w:cs="Times New Roman"/>
      <w:b/>
      <w:bCs/>
      <w:color w:val="000000"/>
      <w:sz w:val="19"/>
      <w:szCs w:val="19"/>
      <w:lang w:eastAsia="ru-RU"/>
    </w:rPr>
  </w:style>
  <w:style w:type="paragraph" w:customStyle="1" w:styleId="aff2">
    <w:name w:val="Название таблицы"/>
    <w:basedOn w:val="af1"/>
    <w:uiPriority w:val="99"/>
    <w:rsid w:val="007F5C64"/>
    <w:pPr>
      <w:spacing w:before="113"/>
      <w:ind w:firstLine="0"/>
      <w:jc w:val="center"/>
    </w:pPr>
    <w:rPr>
      <w:b/>
      <w:bCs/>
    </w:rPr>
  </w:style>
  <w:style w:type="paragraph" w:customStyle="1" w:styleId="aff3">
    <w:name w:val="Приложение"/>
    <w:basedOn w:val="14"/>
    <w:uiPriority w:val="99"/>
    <w:rsid w:val="007F5C64"/>
    <w:pPr>
      <w:pageBreakBefore w:val="0"/>
      <w:spacing w:line="214" w:lineRule="atLeast"/>
      <w:ind w:left="3005"/>
      <w:jc w:val="left"/>
    </w:pPr>
    <w:rPr>
      <w:rFonts w:ascii="NewtonCSanPin" w:hAnsi="NewtonCSanPin" w:cs="NewtonCSanPin"/>
      <w:caps w:val="0"/>
      <w:sz w:val="21"/>
      <w:szCs w:val="21"/>
    </w:rPr>
  </w:style>
  <w:style w:type="paragraph" w:customStyle="1" w:styleId="14">
    <w:name w:val="Заг 1"/>
    <w:basedOn w:val="af1"/>
    <w:uiPriority w:val="99"/>
    <w:rsid w:val="007F5C64"/>
    <w:pPr>
      <w:keepNext/>
      <w:pageBreakBefore/>
      <w:spacing w:after="170" w:line="296" w:lineRule="atLeast"/>
      <w:ind w:firstLine="0"/>
      <w:jc w:val="center"/>
    </w:pPr>
    <w:rPr>
      <w:rFonts w:ascii="PragmaticaC" w:hAnsi="PragmaticaC" w:cs="PragmaticaC"/>
      <w:b/>
      <w:bCs/>
      <w:caps/>
      <w:sz w:val="26"/>
      <w:szCs w:val="26"/>
    </w:rPr>
  </w:style>
  <w:style w:type="paragraph" w:styleId="aff4">
    <w:name w:val="Signature"/>
    <w:basedOn w:val="af1"/>
    <w:link w:val="aff5"/>
    <w:rsid w:val="007F5C64"/>
    <w:pPr>
      <w:spacing w:before="57" w:line="194" w:lineRule="atLeast"/>
      <w:ind w:firstLine="0"/>
      <w:jc w:val="center"/>
    </w:pPr>
    <w:rPr>
      <w:sz w:val="19"/>
      <w:szCs w:val="19"/>
    </w:rPr>
  </w:style>
  <w:style w:type="character" w:customStyle="1" w:styleId="aff5">
    <w:name w:val="Подпись Знак"/>
    <w:basedOn w:val="a0"/>
    <w:link w:val="aff4"/>
    <w:rsid w:val="007F5C64"/>
    <w:rPr>
      <w:rFonts w:ascii="NewtonCSanPin" w:eastAsia="Times New Roman" w:hAnsi="NewtonCSanPin" w:cs="Times New Roman"/>
      <w:color w:val="000000"/>
      <w:sz w:val="19"/>
      <w:szCs w:val="19"/>
      <w:lang w:eastAsia="ru-RU"/>
    </w:rPr>
  </w:style>
  <w:style w:type="paragraph" w:customStyle="1" w:styleId="aff6">
    <w:name w:val="В скобках"/>
    <w:basedOn w:val="aff4"/>
    <w:uiPriority w:val="99"/>
    <w:rsid w:val="007F5C64"/>
    <w:pPr>
      <w:spacing w:line="174" w:lineRule="atLeast"/>
    </w:pPr>
    <w:rPr>
      <w:sz w:val="17"/>
      <w:szCs w:val="17"/>
    </w:rPr>
  </w:style>
  <w:style w:type="paragraph" w:customStyle="1" w:styleId="15">
    <w:name w:val="Содержание 1"/>
    <w:basedOn w:val="af1"/>
    <w:uiPriority w:val="99"/>
    <w:rsid w:val="007F5C64"/>
    <w:pPr>
      <w:suppressAutoHyphens/>
      <w:ind w:firstLine="0"/>
    </w:pPr>
    <w:rPr>
      <w:rFonts w:ascii="Times New Roman" w:hAnsi="Times New Roman"/>
      <w:lang w:val="en-US"/>
    </w:rPr>
  </w:style>
  <w:style w:type="paragraph" w:customStyle="1" w:styleId="BasicParagraph">
    <w:name w:val="[Basic Paragraph]"/>
    <w:basedOn w:val="NoParagraphStyle"/>
    <w:uiPriority w:val="99"/>
    <w:rsid w:val="007F5C64"/>
  </w:style>
  <w:style w:type="paragraph" w:customStyle="1" w:styleId="NoParagraphStyle">
    <w:name w:val="[No Paragraph Style]"/>
    <w:rsid w:val="007F5C64"/>
    <w:pPr>
      <w:autoSpaceDE w:val="0"/>
      <w:autoSpaceDN w:val="0"/>
      <w:adjustRightInd w:val="0"/>
      <w:spacing w:after="0" w:line="288" w:lineRule="auto"/>
      <w:textAlignment w:val="center"/>
    </w:pPr>
    <w:rPr>
      <w:rFonts w:ascii="Minion Pro" w:eastAsia="Times New Roman" w:hAnsi="Minion Pro" w:cs="Minion Pro"/>
      <w:color w:val="000000"/>
      <w:szCs w:val="24"/>
      <w:lang w:val="en-GB" w:eastAsia="ru-RU"/>
    </w:rPr>
  </w:style>
  <w:style w:type="paragraph" w:customStyle="1" w:styleId="23">
    <w:name w:val="Заг 2"/>
    <w:basedOn w:val="14"/>
    <w:uiPriority w:val="99"/>
    <w:rsid w:val="007F5C64"/>
    <w:pPr>
      <w:pageBreakBefore w:val="0"/>
      <w:spacing w:before="283"/>
    </w:pPr>
    <w:rPr>
      <w:caps w:val="0"/>
    </w:rPr>
  </w:style>
  <w:style w:type="paragraph" w:customStyle="1" w:styleId="31">
    <w:name w:val="Заг 3"/>
    <w:basedOn w:val="23"/>
    <w:uiPriority w:val="99"/>
    <w:rsid w:val="007F5C64"/>
    <w:pPr>
      <w:spacing w:before="255" w:after="113" w:line="240" w:lineRule="atLeast"/>
    </w:pPr>
    <w:rPr>
      <w:i/>
      <w:iCs/>
      <w:sz w:val="23"/>
      <w:szCs w:val="23"/>
    </w:rPr>
  </w:style>
  <w:style w:type="paragraph" w:customStyle="1" w:styleId="aff7">
    <w:name w:val="Подзаг"/>
    <w:basedOn w:val="af1"/>
    <w:uiPriority w:val="99"/>
    <w:rsid w:val="007F5C64"/>
    <w:pPr>
      <w:spacing w:before="113" w:after="28"/>
      <w:jc w:val="center"/>
    </w:pPr>
    <w:rPr>
      <w:b/>
      <w:bCs/>
      <w:i/>
      <w:iCs/>
    </w:rPr>
  </w:style>
  <w:style w:type="paragraph" w:customStyle="1" w:styleId="aff8">
    <w:name w:val="Пж Курсив"/>
    <w:basedOn w:val="af1"/>
    <w:uiPriority w:val="99"/>
    <w:rsid w:val="007F5C64"/>
    <w:rPr>
      <w:b/>
      <w:bCs/>
      <w:i/>
      <w:iCs/>
    </w:rPr>
  </w:style>
  <w:style w:type="paragraph" w:customStyle="1" w:styleId="aff9">
    <w:name w:val="Сноска"/>
    <w:basedOn w:val="af1"/>
    <w:uiPriority w:val="99"/>
    <w:rsid w:val="007F5C64"/>
    <w:pPr>
      <w:spacing w:line="174" w:lineRule="atLeast"/>
    </w:pPr>
    <w:rPr>
      <w:sz w:val="17"/>
      <w:szCs w:val="17"/>
    </w:rPr>
  </w:style>
  <w:style w:type="character" w:customStyle="1" w:styleId="16">
    <w:name w:val="Сноска1"/>
    <w:rsid w:val="007F5C64"/>
    <w:rPr>
      <w:rFonts w:ascii="Times New Roman" w:hAnsi="Times New Roman" w:cs="Times New Roman"/>
      <w:vertAlign w:val="superscript"/>
    </w:rPr>
  </w:style>
  <w:style w:type="character" w:styleId="affa">
    <w:name w:val="page number"/>
    <w:rsid w:val="007F5C64"/>
  </w:style>
  <w:style w:type="character" w:styleId="affb">
    <w:name w:val="annotation reference"/>
    <w:rsid w:val="007F5C64"/>
    <w:rPr>
      <w:sz w:val="16"/>
      <w:szCs w:val="16"/>
    </w:rPr>
  </w:style>
  <w:style w:type="paragraph" w:styleId="affc">
    <w:name w:val="annotation text"/>
    <w:basedOn w:val="a"/>
    <w:link w:val="affd"/>
    <w:rsid w:val="007F5C64"/>
    <w:pPr>
      <w:spacing w:after="0" w:line="240" w:lineRule="auto"/>
    </w:pPr>
    <w:rPr>
      <w:rFonts w:eastAsia="Times New Roman" w:cs="Times New Roman"/>
      <w:sz w:val="20"/>
      <w:szCs w:val="20"/>
      <w:lang w:eastAsia="ru-RU"/>
    </w:rPr>
  </w:style>
  <w:style w:type="character" w:customStyle="1" w:styleId="affd">
    <w:name w:val="Текст примечания Знак"/>
    <w:basedOn w:val="a0"/>
    <w:link w:val="affc"/>
    <w:rsid w:val="007F5C64"/>
    <w:rPr>
      <w:rFonts w:eastAsia="Times New Roman" w:cs="Times New Roman"/>
      <w:sz w:val="20"/>
      <w:szCs w:val="20"/>
      <w:lang w:eastAsia="ru-RU"/>
    </w:rPr>
  </w:style>
  <w:style w:type="paragraph" w:styleId="affe">
    <w:name w:val="annotation subject"/>
    <w:basedOn w:val="affc"/>
    <w:next w:val="affc"/>
    <w:link w:val="afff"/>
    <w:rsid w:val="007F5C64"/>
    <w:rPr>
      <w:b/>
      <w:bCs/>
    </w:rPr>
  </w:style>
  <w:style w:type="character" w:customStyle="1" w:styleId="afff">
    <w:name w:val="Тема примечания Знак"/>
    <w:basedOn w:val="affd"/>
    <w:link w:val="affe"/>
    <w:rsid w:val="007F5C64"/>
    <w:rPr>
      <w:rFonts w:eastAsia="Times New Roman" w:cs="Times New Roman"/>
      <w:b/>
      <w:bCs/>
      <w:sz w:val="20"/>
      <w:szCs w:val="20"/>
      <w:lang w:eastAsia="ru-RU"/>
    </w:rPr>
  </w:style>
  <w:style w:type="paragraph" w:customStyle="1" w:styleId="-31">
    <w:name w:val="Темный список - Акцент 31"/>
    <w:hidden/>
    <w:uiPriority w:val="71"/>
    <w:rsid w:val="007F5C64"/>
    <w:pPr>
      <w:spacing w:after="0" w:line="240" w:lineRule="auto"/>
    </w:pPr>
    <w:rPr>
      <w:rFonts w:eastAsia="Times New Roman" w:cs="Times New Roman"/>
      <w:szCs w:val="24"/>
      <w:lang w:eastAsia="ru-RU"/>
    </w:rPr>
  </w:style>
  <w:style w:type="paragraph" w:styleId="32">
    <w:name w:val="toc 3"/>
    <w:basedOn w:val="a"/>
    <w:next w:val="a"/>
    <w:autoRedefine/>
    <w:uiPriority w:val="39"/>
    <w:qFormat/>
    <w:rsid w:val="007F5C64"/>
    <w:pPr>
      <w:spacing w:after="0" w:line="240" w:lineRule="auto"/>
      <w:ind w:left="480"/>
    </w:pPr>
    <w:rPr>
      <w:rFonts w:ascii="Cambria" w:eastAsia="Times New Roman" w:hAnsi="Cambria" w:cs="Times New Roman"/>
      <w:sz w:val="22"/>
      <w:lang w:eastAsia="ru-RU"/>
    </w:rPr>
  </w:style>
  <w:style w:type="paragraph" w:styleId="42">
    <w:name w:val="toc 4"/>
    <w:basedOn w:val="a"/>
    <w:next w:val="a"/>
    <w:autoRedefine/>
    <w:uiPriority w:val="39"/>
    <w:rsid w:val="007F5C64"/>
    <w:pPr>
      <w:spacing w:after="0" w:line="240" w:lineRule="auto"/>
      <w:ind w:left="720"/>
    </w:pPr>
    <w:rPr>
      <w:rFonts w:ascii="Cambria" w:eastAsia="Times New Roman" w:hAnsi="Cambria" w:cs="Times New Roman"/>
      <w:sz w:val="20"/>
      <w:szCs w:val="20"/>
      <w:lang w:eastAsia="ru-RU"/>
    </w:rPr>
  </w:style>
  <w:style w:type="paragraph" w:styleId="52">
    <w:name w:val="toc 5"/>
    <w:basedOn w:val="a"/>
    <w:next w:val="a"/>
    <w:autoRedefine/>
    <w:uiPriority w:val="39"/>
    <w:rsid w:val="007F5C64"/>
    <w:pPr>
      <w:spacing w:after="0" w:line="240" w:lineRule="auto"/>
      <w:ind w:left="960"/>
    </w:pPr>
    <w:rPr>
      <w:rFonts w:ascii="Cambria" w:eastAsia="Times New Roman" w:hAnsi="Cambria" w:cs="Times New Roman"/>
      <w:sz w:val="20"/>
      <w:szCs w:val="20"/>
      <w:lang w:eastAsia="ru-RU"/>
    </w:rPr>
  </w:style>
  <w:style w:type="paragraph" w:styleId="61">
    <w:name w:val="toc 6"/>
    <w:basedOn w:val="a"/>
    <w:next w:val="a"/>
    <w:autoRedefine/>
    <w:uiPriority w:val="39"/>
    <w:rsid w:val="007F5C64"/>
    <w:pPr>
      <w:spacing w:after="0" w:line="240" w:lineRule="auto"/>
      <w:ind w:left="1200"/>
    </w:pPr>
    <w:rPr>
      <w:rFonts w:ascii="Cambria" w:eastAsia="Times New Roman" w:hAnsi="Cambria" w:cs="Times New Roman"/>
      <w:sz w:val="20"/>
      <w:szCs w:val="20"/>
      <w:lang w:eastAsia="ru-RU"/>
    </w:rPr>
  </w:style>
  <w:style w:type="paragraph" w:styleId="71">
    <w:name w:val="toc 7"/>
    <w:basedOn w:val="a"/>
    <w:next w:val="a"/>
    <w:autoRedefine/>
    <w:uiPriority w:val="39"/>
    <w:rsid w:val="007F5C64"/>
    <w:pPr>
      <w:spacing w:after="0" w:line="240" w:lineRule="auto"/>
      <w:ind w:left="1440"/>
    </w:pPr>
    <w:rPr>
      <w:rFonts w:ascii="Cambria" w:eastAsia="Times New Roman" w:hAnsi="Cambria" w:cs="Times New Roman"/>
      <w:sz w:val="20"/>
      <w:szCs w:val="20"/>
      <w:lang w:eastAsia="ru-RU"/>
    </w:rPr>
  </w:style>
  <w:style w:type="paragraph" w:styleId="80">
    <w:name w:val="toc 8"/>
    <w:basedOn w:val="a"/>
    <w:next w:val="a"/>
    <w:autoRedefine/>
    <w:uiPriority w:val="39"/>
    <w:rsid w:val="007F5C64"/>
    <w:pPr>
      <w:spacing w:after="0" w:line="240" w:lineRule="auto"/>
      <w:ind w:left="1680"/>
    </w:pPr>
    <w:rPr>
      <w:rFonts w:ascii="Cambria" w:eastAsia="Times New Roman" w:hAnsi="Cambria" w:cs="Times New Roman"/>
      <w:sz w:val="20"/>
      <w:szCs w:val="20"/>
      <w:lang w:eastAsia="ru-RU"/>
    </w:rPr>
  </w:style>
  <w:style w:type="paragraph" w:styleId="91">
    <w:name w:val="toc 9"/>
    <w:basedOn w:val="a"/>
    <w:next w:val="a"/>
    <w:autoRedefine/>
    <w:uiPriority w:val="39"/>
    <w:rsid w:val="007F5C64"/>
    <w:pPr>
      <w:spacing w:after="0" w:line="240" w:lineRule="auto"/>
      <w:ind w:left="1920"/>
    </w:pPr>
    <w:rPr>
      <w:rFonts w:ascii="Cambria" w:eastAsia="Times New Roman" w:hAnsi="Cambria" w:cs="Times New Roman"/>
      <w:sz w:val="20"/>
      <w:szCs w:val="20"/>
      <w:lang w:eastAsia="ru-RU"/>
    </w:rPr>
  </w:style>
  <w:style w:type="paragraph" w:customStyle="1" w:styleId="1-21">
    <w:name w:val="Средняя сетка 1 - Акцент 21"/>
    <w:basedOn w:val="a"/>
    <w:link w:val="1-2"/>
    <w:uiPriority w:val="34"/>
    <w:qFormat/>
    <w:rsid w:val="007F5C64"/>
    <w:pPr>
      <w:spacing w:after="0" w:line="240" w:lineRule="auto"/>
      <w:ind w:left="720"/>
      <w:contextualSpacing/>
    </w:pPr>
    <w:rPr>
      <w:rFonts w:ascii="Calibri" w:eastAsia="Calibri" w:hAnsi="Calibri" w:cs="Times New Roman"/>
      <w:szCs w:val="24"/>
      <w:lang w:eastAsia="ru-RU"/>
    </w:rPr>
  </w:style>
  <w:style w:type="character" w:customStyle="1" w:styleId="1-2">
    <w:name w:val="Средняя сетка 1 - Акцент 2 Знак"/>
    <w:link w:val="1-21"/>
    <w:uiPriority w:val="34"/>
    <w:locked/>
    <w:rsid w:val="007F5C64"/>
    <w:rPr>
      <w:rFonts w:ascii="Calibri" w:eastAsia="Calibri" w:hAnsi="Calibri" w:cs="Times New Roman"/>
      <w:szCs w:val="24"/>
      <w:lang w:eastAsia="ru-RU"/>
    </w:rPr>
  </w:style>
  <w:style w:type="paragraph" w:customStyle="1" w:styleId="Zag1">
    <w:name w:val="Zag_1"/>
    <w:basedOn w:val="a"/>
    <w:uiPriority w:val="99"/>
    <w:rsid w:val="007F5C64"/>
    <w:pPr>
      <w:widowControl w:val="0"/>
      <w:autoSpaceDE w:val="0"/>
      <w:autoSpaceDN w:val="0"/>
      <w:adjustRightInd w:val="0"/>
      <w:spacing w:after="337" w:line="302" w:lineRule="exact"/>
      <w:ind w:firstLine="709"/>
      <w:jc w:val="center"/>
    </w:pPr>
    <w:rPr>
      <w:rFonts w:eastAsia="Times New Roman" w:cs="Times New Roman"/>
      <w:b/>
      <w:bCs/>
      <w:color w:val="000000"/>
      <w:sz w:val="28"/>
      <w:szCs w:val="24"/>
      <w:lang w:val="en-US" w:eastAsia="ru-RU"/>
    </w:rPr>
  </w:style>
  <w:style w:type="paragraph" w:customStyle="1" w:styleId="afff0">
    <w:name w:val="О_Т"/>
    <w:basedOn w:val="a"/>
    <w:link w:val="afff1"/>
    <w:rsid w:val="007F5C64"/>
    <w:pPr>
      <w:spacing w:after="0" w:line="288" w:lineRule="auto"/>
      <w:ind w:firstLine="539"/>
      <w:jc w:val="both"/>
    </w:pPr>
    <w:rPr>
      <w:rFonts w:ascii="Arial" w:eastAsia="Times New Roman" w:hAnsi="Arial" w:cs="Times New Roman"/>
      <w:sz w:val="28"/>
      <w:szCs w:val="28"/>
      <w:lang w:eastAsia="ru-RU"/>
    </w:rPr>
  </w:style>
  <w:style w:type="character" w:customStyle="1" w:styleId="afff1">
    <w:name w:val="О_Т Знак"/>
    <w:link w:val="afff0"/>
    <w:rsid w:val="007F5C64"/>
    <w:rPr>
      <w:rFonts w:ascii="Arial" w:eastAsia="Times New Roman" w:hAnsi="Arial" w:cs="Times New Roman"/>
      <w:sz w:val="28"/>
      <w:szCs w:val="28"/>
      <w:lang w:eastAsia="ru-RU"/>
    </w:rPr>
  </w:style>
  <w:style w:type="paragraph" w:customStyle="1" w:styleId="dash041e005f0431005f044b005f0447005f043d005f044b005f0439">
    <w:name w:val="dash041e_005f0431_005f044b_005f0447_005f043d_005f044b_005f0439"/>
    <w:basedOn w:val="a"/>
    <w:uiPriority w:val="99"/>
    <w:rsid w:val="007F5C64"/>
    <w:pPr>
      <w:spacing w:after="0" w:line="240" w:lineRule="auto"/>
    </w:pPr>
    <w:rPr>
      <w:rFonts w:eastAsia="Calibri" w:cs="Times New Roman"/>
      <w:szCs w:val="24"/>
      <w:lang w:eastAsia="ru-RU"/>
    </w:rPr>
  </w:style>
  <w:style w:type="character" w:customStyle="1" w:styleId="dash041e005f0431005f044b005f0447005f043d005f044b005f0439005f005fchar1char1">
    <w:name w:val="dash041e_005f0431_005f044b_005f0447_005f043d_005f044b_005f0439_005f_005fchar1__char1"/>
    <w:rsid w:val="007F5C64"/>
  </w:style>
  <w:style w:type="paragraph" w:customStyle="1" w:styleId="-12">
    <w:name w:val="Цветной список - Акцент 12"/>
    <w:basedOn w:val="a"/>
    <w:uiPriority w:val="99"/>
    <w:qFormat/>
    <w:rsid w:val="007F5C64"/>
    <w:pPr>
      <w:spacing w:after="200" w:line="240" w:lineRule="auto"/>
      <w:ind w:left="720"/>
      <w:contextualSpacing/>
    </w:pPr>
    <w:rPr>
      <w:rFonts w:ascii="Cambria" w:eastAsia="Cambria" w:hAnsi="Cambria" w:cs="Times New Roman"/>
      <w:szCs w:val="24"/>
    </w:rPr>
  </w:style>
  <w:style w:type="character" w:customStyle="1" w:styleId="dash041e005f0441005f043d005f043e005f0432005f043d005f043e005f0439005f0020005f0442005f0435005f043a005f0441005f0442005f0020005f0441005f0020005f043e005f0442005f0441005f0442005f0443005f043f005f043e005f043char1">
    <w:name w:val="dash041e_005f0441_005f043d_005f043e_005f0432_005f043d_005f043e_005f0439_005f0020_005f0442_005f0435_005f043a_005f0441_005f0442_005f0020_005f0441_005f0020_005f043e_005f0442_005f0441_005f0442_005f0443_005f043f_005f043e_005f043__char1"/>
    <w:rsid w:val="007F5C64"/>
    <w:rPr>
      <w:rFonts w:ascii="Times New Roman" w:hAnsi="Times New Roman" w:cs="Times New Roman" w:hint="default"/>
      <w:strike w:val="0"/>
      <w:dstrike w:val="0"/>
      <w:sz w:val="24"/>
      <w:szCs w:val="24"/>
      <w:u w:val="none"/>
      <w:effect w:val="none"/>
    </w:rPr>
  </w:style>
  <w:style w:type="paragraph" w:customStyle="1" w:styleId="ConsPlusNormal">
    <w:name w:val="ConsPlusNormal"/>
    <w:qFormat/>
    <w:rsid w:val="007F5C6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afff2">
    <w:name w:val="Νξβϋι"/>
    <w:basedOn w:val="a"/>
    <w:uiPriority w:val="99"/>
    <w:rsid w:val="007F5C64"/>
    <w:pPr>
      <w:widowControl w:val="0"/>
      <w:autoSpaceDE w:val="0"/>
      <w:autoSpaceDN w:val="0"/>
      <w:adjustRightInd w:val="0"/>
      <w:spacing w:after="0" w:line="240" w:lineRule="auto"/>
    </w:pPr>
    <w:rPr>
      <w:rFonts w:eastAsia="Times New Roman" w:cs="Times New Roman"/>
      <w:color w:val="000000"/>
      <w:szCs w:val="24"/>
      <w:lang w:val="en-US" w:eastAsia="ru-RU"/>
    </w:rPr>
  </w:style>
  <w:style w:type="paragraph" w:customStyle="1" w:styleId="-11">
    <w:name w:val="Цветной список - Акцент 11"/>
    <w:basedOn w:val="a"/>
    <w:link w:val="-1"/>
    <w:uiPriority w:val="34"/>
    <w:qFormat/>
    <w:rsid w:val="007F5C64"/>
    <w:pPr>
      <w:spacing w:after="200" w:line="276" w:lineRule="auto"/>
      <w:ind w:left="720"/>
      <w:contextualSpacing/>
    </w:pPr>
    <w:rPr>
      <w:rFonts w:ascii="Calibri" w:eastAsia="Calibri" w:hAnsi="Calibri" w:cs="Times New Roman"/>
      <w:sz w:val="22"/>
    </w:rPr>
  </w:style>
  <w:style w:type="character" w:customStyle="1" w:styleId="-1">
    <w:name w:val="Цветной список - Акцент 1 Знак"/>
    <w:link w:val="-11"/>
    <w:uiPriority w:val="34"/>
    <w:locked/>
    <w:rsid w:val="007F5C64"/>
    <w:rPr>
      <w:rFonts w:ascii="Calibri" w:eastAsia="Calibri" w:hAnsi="Calibri" w:cs="Times New Roman"/>
      <w:sz w:val="22"/>
    </w:rPr>
  </w:style>
  <w:style w:type="character" w:customStyle="1" w:styleId="33">
    <w:name w:val="Основной текст + Курсив3"/>
    <w:uiPriority w:val="99"/>
    <w:rsid w:val="007F5C64"/>
    <w:rPr>
      <w:rFonts w:ascii="Times New Roman" w:hAnsi="Times New Roman" w:cs="Times New Roman"/>
      <w:i/>
      <w:iCs/>
      <w:spacing w:val="0"/>
      <w:sz w:val="18"/>
      <w:szCs w:val="18"/>
    </w:rPr>
  </w:style>
  <w:style w:type="paragraph" w:styleId="afff3">
    <w:name w:val="footnote text"/>
    <w:aliases w:val="Знак6,F1"/>
    <w:basedOn w:val="a"/>
    <w:link w:val="afff4"/>
    <w:rsid w:val="007F5C64"/>
    <w:pPr>
      <w:spacing w:after="0" w:line="240" w:lineRule="auto"/>
    </w:pPr>
    <w:rPr>
      <w:rFonts w:eastAsia="Times New Roman" w:cs="Times New Roman"/>
      <w:szCs w:val="24"/>
      <w:lang w:eastAsia="ru-RU"/>
    </w:rPr>
  </w:style>
  <w:style w:type="character" w:customStyle="1" w:styleId="afff4">
    <w:name w:val="Текст сноски Знак"/>
    <w:aliases w:val="Знак6 Знак,F1 Знак"/>
    <w:basedOn w:val="a0"/>
    <w:link w:val="afff3"/>
    <w:rsid w:val="007F5C64"/>
    <w:rPr>
      <w:rFonts w:eastAsia="Times New Roman" w:cs="Times New Roman"/>
      <w:szCs w:val="24"/>
      <w:lang w:eastAsia="ru-RU"/>
    </w:rPr>
  </w:style>
  <w:style w:type="character" w:styleId="afff5">
    <w:name w:val="footnote reference"/>
    <w:uiPriority w:val="99"/>
    <w:rsid w:val="007F5C64"/>
    <w:rPr>
      <w:vertAlign w:val="superscript"/>
    </w:rPr>
  </w:style>
  <w:style w:type="paragraph" w:customStyle="1" w:styleId="220">
    <w:name w:val="Основной текст 22"/>
    <w:basedOn w:val="a"/>
    <w:uiPriority w:val="99"/>
    <w:rsid w:val="007F5C64"/>
    <w:pPr>
      <w:spacing w:after="0" w:line="240" w:lineRule="auto"/>
      <w:ind w:firstLine="709"/>
      <w:jc w:val="both"/>
    </w:pPr>
    <w:rPr>
      <w:rFonts w:eastAsia="Times New Roman" w:cs="Times New Roman"/>
      <w:szCs w:val="24"/>
      <w:lang w:eastAsia="ru-RU"/>
    </w:rPr>
  </w:style>
  <w:style w:type="paragraph" w:customStyle="1" w:styleId="zag4">
    <w:name w:val="zag_4"/>
    <w:basedOn w:val="a"/>
    <w:uiPriority w:val="99"/>
    <w:rsid w:val="007F5C64"/>
    <w:pPr>
      <w:widowControl w:val="0"/>
      <w:autoSpaceDE w:val="0"/>
      <w:autoSpaceDN w:val="0"/>
      <w:adjustRightInd w:val="0"/>
      <w:spacing w:after="0" w:line="213" w:lineRule="exact"/>
      <w:jc w:val="center"/>
    </w:pPr>
    <w:rPr>
      <w:rFonts w:ascii="NewtonCSanPin" w:eastAsia="Times New Roman" w:hAnsi="NewtonCSanPin" w:cs="NewtonCSanPin"/>
      <w:b/>
      <w:bCs/>
      <w:i/>
      <w:iCs/>
      <w:color w:val="000000"/>
      <w:sz w:val="21"/>
      <w:szCs w:val="21"/>
      <w:lang w:val="en-US" w:eastAsia="ru-RU"/>
    </w:rPr>
  </w:style>
  <w:style w:type="character" w:customStyle="1" w:styleId="a6">
    <w:name w:val="Абзац списка Знак"/>
    <w:link w:val="a5"/>
    <w:uiPriority w:val="1"/>
    <w:qFormat/>
    <w:locked/>
    <w:rsid w:val="007F5C64"/>
    <w:rPr>
      <w:rFonts w:eastAsia="Times New Roman" w:cs="Times New Roman"/>
      <w:szCs w:val="24"/>
      <w:lang w:eastAsia="ru-RU"/>
    </w:rPr>
  </w:style>
  <w:style w:type="paragraph" w:styleId="24">
    <w:name w:val="Body Text Indent 2"/>
    <w:basedOn w:val="a"/>
    <w:link w:val="25"/>
    <w:unhideWhenUsed/>
    <w:rsid w:val="007F5C64"/>
    <w:pPr>
      <w:spacing w:after="120" w:line="480" w:lineRule="auto"/>
      <w:ind w:left="283"/>
    </w:pPr>
    <w:rPr>
      <w:rFonts w:eastAsia="Times New Roman" w:cs="Times New Roman"/>
      <w:szCs w:val="24"/>
      <w:lang w:eastAsia="ru-RU"/>
    </w:rPr>
  </w:style>
  <w:style w:type="character" w:customStyle="1" w:styleId="25">
    <w:name w:val="Основной текст с отступом 2 Знак"/>
    <w:basedOn w:val="a0"/>
    <w:link w:val="24"/>
    <w:rsid w:val="007F5C64"/>
    <w:rPr>
      <w:rFonts w:eastAsia="Times New Roman" w:cs="Times New Roman"/>
      <w:szCs w:val="24"/>
      <w:lang w:eastAsia="ru-RU"/>
    </w:rPr>
  </w:style>
  <w:style w:type="character" w:customStyle="1" w:styleId="FontStyle63">
    <w:name w:val="Font Style63"/>
    <w:rsid w:val="007F5C64"/>
    <w:rPr>
      <w:rFonts w:ascii="Times New Roman" w:hAnsi="Times New Roman" w:cs="Times New Roman"/>
      <w:spacing w:val="10"/>
      <w:sz w:val="16"/>
      <w:szCs w:val="16"/>
    </w:rPr>
  </w:style>
  <w:style w:type="character" w:customStyle="1" w:styleId="FontStyle69">
    <w:name w:val="Font Style69"/>
    <w:rsid w:val="007F5C64"/>
    <w:rPr>
      <w:rFonts w:ascii="Times New Roman" w:hAnsi="Times New Roman" w:cs="Times New Roman"/>
      <w:b/>
      <w:bCs/>
      <w:sz w:val="18"/>
      <w:szCs w:val="18"/>
    </w:rPr>
  </w:style>
  <w:style w:type="paragraph" w:customStyle="1" w:styleId="Style31">
    <w:name w:val="Style31"/>
    <w:basedOn w:val="a"/>
    <w:uiPriority w:val="99"/>
    <w:rsid w:val="007F5C64"/>
    <w:pPr>
      <w:widowControl w:val="0"/>
      <w:autoSpaceDE w:val="0"/>
      <w:autoSpaceDN w:val="0"/>
      <w:adjustRightInd w:val="0"/>
      <w:spacing w:after="0" w:line="230" w:lineRule="exact"/>
    </w:pPr>
    <w:rPr>
      <w:rFonts w:eastAsia="Times New Roman" w:cs="Times New Roman"/>
      <w:szCs w:val="24"/>
      <w:lang w:eastAsia="ru-RU"/>
    </w:rPr>
  </w:style>
  <w:style w:type="paragraph" w:customStyle="1" w:styleId="Style41">
    <w:name w:val="Style41"/>
    <w:basedOn w:val="a"/>
    <w:uiPriority w:val="99"/>
    <w:rsid w:val="007F5C64"/>
    <w:pPr>
      <w:widowControl w:val="0"/>
      <w:autoSpaceDE w:val="0"/>
      <w:autoSpaceDN w:val="0"/>
      <w:adjustRightInd w:val="0"/>
      <w:spacing w:after="0" w:line="230" w:lineRule="exact"/>
      <w:ind w:hanging="360"/>
    </w:pPr>
    <w:rPr>
      <w:rFonts w:eastAsia="Times New Roman" w:cs="Times New Roman"/>
      <w:szCs w:val="24"/>
      <w:lang w:eastAsia="ru-RU"/>
    </w:rPr>
  </w:style>
  <w:style w:type="paragraph" w:customStyle="1" w:styleId="211">
    <w:name w:val="Основной текст с отступом 21"/>
    <w:basedOn w:val="a"/>
    <w:uiPriority w:val="99"/>
    <w:rsid w:val="007F5C64"/>
    <w:pPr>
      <w:widowControl w:val="0"/>
      <w:suppressAutoHyphens/>
      <w:spacing w:after="120" w:line="480" w:lineRule="auto"/>
      <w:ind w:left="283"/>
    </w:pPr>
    <w:rPr>
      <w:rFonts w:eastAsia="Lucida Sans Unicode" w:cs="Tahoma"/>
      <w:kern w:val="1"/>
      <w:szCs w:val="24"/>
      <w:lang w:eastAsia="hi-IN" w:bidi="hi-IN"/>
    </w:rPr>
  </w:style>
  <w:style w:type="paragraph" w:customStyle="1" w:styleId="afff6">
    <w:name w:val="Содержимое таблицы"/>
    <w:basedOn w:val="a"/>
    <w:uiPriority w:val="99"/>
    <w:rsid w:val="007F5C64"/>
    <w:pPr>
      <w:widowControl w:val="0"/>
      <w:suppressLineNumbers/>
      <w:suppressAutoHyphens/>
      <w:spacing w:after="0" w:line="240" w:lineRule="auto"/>
    </w:pPr>
    <w:rPr>
      <w:rFonts w:eastAsia="Lucida Sans Unicode" w:cs="Tahoma"/>
      <w:kern w:val="1"/>
      <w:szCs w:val="24"/>
      <w:lang w:eastAsia="hi-IN" w:bidi="hi-IN"/>
    </w:rPr>
  </w:style>
  <w:style w:type="paragraph" w:customStyle="1" w:styleId="17">
    <w:name w:val="Абзац списка1"/>
    <w:basedOn w:val="a"/>
    <w:rsid w:val="007F5C64"/>
    <w:pPr>
      <w:spacing w:after="200" w:line="276" w:lineRule="auto"/>
      <w:ind w:left="720"/>
    </w:pPr>
    <w:rPr>
      <w:rFonts w:ascii="Calibri" w:eastAsia="Times New Roman" w:hAnsi="Calibri" w:cs="Times New Roman"/>
      <w:kern w:val="1"/>
      <w:sz w:val="22"/>
      <w:lang w:eastAsia="ar-SA"/>
    </w:rPr>
  </w:style>
  <w:style w:type="paragraph" w:customStyle="1" w:styleId="81">
    <w:name w:val="заголовок 8"/>
    <w:basedOn w:val="a"/>
    <w:next w:val="a"/>
    <w:uiPriority w:val="99"/>
    <w:rsid w:val="007F5C64"/>
    <w:pPr>
      <w:keepNext/>
      <w:autoSpaceDE w:val="0"/>
      <w:spacing w:after="0" w:line="240" w:lineRule="auto"/>
    </w:pPr>
    <w:rPr>
      <w:rFonts w:eastAsia="Times New Roman" w:cs="Times New Roman"/>
      <w:i/>
      <w:iCs/>
      <w:kern w:val="1"/>
      <w:szCs w:val="24"/>
      <w:lang w:eastAsia="ar-SA"/>
    </w:rPr>
  </w:style>
  <w:style w:type="paragraph" w:styleId="afff7">
    <w:name w:val="Body Text Indent"/>
    <w:aliases w:val=" Знак"/>
    <w:basedOn w:val="a"/>
    <w:link w:val="afff8"/>
    <w:unhideWhenUsed/>
    <w:rsid w:val="007F5C64"/>
    <w:pPr>
      <w:spacing w:after="120" w:line="276" w:lineRule="auto"/>
      <w:ind w:left="283"/>
    </w:pPr>
    <w:rPr>
      <w:rFonts w:ascii="Calibri" w:eastAsia="Calibri" w:hAnsi="Calibri" w:cs="Times New Roman"/>
      <w:sz w:val="22"/>
    </w:rPr>
  </w:style>
  <w:style w:type="character" w:customStyle="1" w:styleId="afff8">
    <w:name w:val="Основной текст с отступом Знак"/>
    <w:aliases w:val=" Знак Знак"/>
    <w:basedOn w:val="a0"/>
    <w:link w:val="afff7"/>
    <w:rsid w:val="007F5C64"/>
    <w:rPr>
      <w:rFonts w:ascii="Calibri" w:eastAsia="Calibri" w:hAnsi="Calibri" w:cs="Times New Roman"/>
      <w:sz w:val="22"/>
    </w:rPr>
  </w:style>
  <w:style w:type="table" w:styleId="afff9">
    <w:name w:val="Table Grid"/>
    <w:basedOn w:val="a1"/>
    <w:uiPriority w:val="39"/>
    <w:rsid w:val="007F5C64"/>
    <w:pPr>
      <w:spacing w:after="0" w:line="240" w:lineRule="auto"/>
    </w:pPr>
    <w:rPr>
      <w:rFonts w:ascii="Calibri" w:eastAsia="Calibri" w:hAnsi="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a"/>
    <w:uiPriority w:val="99"/>
    <w:rsid w:val="007F5C64"/>
    <w:pPr>
      <w:widowControl w:val="0"/>
      <w:autoSpaceDE w:val="0"/>
      <w:autoSpaceDN w:val="0"/>
      <w:adjustRightInd w:val="0"/>
      <w:spacing w:after="0" w:line="240" w:lineRule="auto"/>
    </w:pPr>
    <w:rPr>
      <w:rFonts w:eastAsia="Times New Roman" w:cs="Times New Roman"/>
      <w:szCs w:val="24"/>
      <w:lang w:eastAsia="ru-RU"/>
    </w:rPr>
  </w:style>
  <w:style w:type="paragraph" w:customStyle="1" w:styleId="afffa">
    <w:name w:val="[Основной абзац]"/>
    <w:basedOn w:val="a"/>
    <w:uiPriority w:val="99"/>
    <w:rsid w:val="007F5C64"/>
    <w:pPr>
      <w:autoSpaceDE w:val="0"/>
      <w:spacing w:after="0" w:line="288" w:lineRule="auto"/>
      <w:textAlignment w:val="center"/>
    </w:pPr>
    <w:rPr>
      <w:rFonts w:eastAsia="Calibri" w:cs="Times New Roman"/>
      <w:color w:val="000000"/>
      <w:kern w:val="1"/>
      <w:szCs w:val="24"/>
      <w:lang w:eastAsia="ar-SA"/>
    </w:rPr>
  </w:style>
  <w:style w:type="paragraph" w:customStyle="1" w:styleId="18">
    <w:name w:val="Основной текст1"/>
    <w:basedOn w:val="a"/>
    <w:next w:val="a"/>
    <w:rsid w:val="007F5C64"/>
    <w:pPr>
      <w:autoSpaceDE w:val="0"/>
      <w:spacing w:after="0" w:line="240" w:lineRule="atLeast"/>
      <w:ind w:firstLine="283"/>
      <w:jc w:val="both"/>
      <w:textAlignment w:val="baseline"/>
    </w:pPr>
    <w:rPr>
      <w:rFonts w:ascii="PragmaticaC" w:eastAsia="Calibri" w:hAnsi="PragmaticaC" w:cs="PragmaticaC"/>
      <w:color w:val="000000"/>
      <w:kern w:val="1"/>
      <w:sz w:val="20"/>
      <w:szCs w:val="20"/>
      <w:lang w:val="en-US" w:eastAsia="ar-SA"/>
    </w:rPr>
  </w:style>
  <w:style w:type="character" w:customStyle="1" w:styleId="apple-converted-space">
    <w:name w:val="apple-converted-space"/>
    <w:basedOn w:val="a0"/>
    <w:rsid w:val="007F5C64"/>
  </w:style>
  <w:style w:type="paragraph" w:styleId="afffb">
    <w:name w:val="No Spacing"/>
    <w:link w:val="afffc"/>
    <w:uiPriority w:val="1"/>
    <w:qFormat/>
    <w:rsid w:val="007F5C64"/>
    <w:pPr>
      <w:spacing w:after="0" w:line="240" w:lineRule="auto"/>
    </w:pPr>
    <w:rPr>
      <w:rFonts w:ascii="Calibri" w:eastAsia="Calibri" w:hAnsi="Calibri" w:cs="Times New Roman"/>
      <w:sz w:val="22"/>
    </w:rPr>
  </w:style>
  <w:style w:type="character" w:customStyle="1" w:styleId="afffc">
    <w:name w:val="Без интервала Знак"/>
    <w:link w:val="afffb"/>
    <w:uiPriority w:val="1"/>
    <w:locked/>
    <w:rsid w:val="007F5C64"/>
    <w:rPr>
      <w:rFonts w:ascii="Calibri" w:eastAsia="Calibri" w:hAnsi="Calibri" w:cs="Times New Roman"/>
      <w:sz w:val="22"/>
    </w:rPr>
  </w:style>
  <w:style w:type="character" w:styleId="afffd">
    <w:name w:val="Emphasis"/>
    <w:uiPriority w:val="20"/>
    <w:qFormat/>
    <w:rsid w:val="007F5C64"/>
    <w:rPr>
      <w:i/>
      <w:iCs/>
    </w:rPr>
  </w:style>
  <w:style w:type="paragraph" w:customStyle="1" w:styleId="ConsPlusCell">
    <w:name w:val="ConsPlusCell"/>
    <w:uiPriority w:val="99"/>
    <w:rsid w:val="007F5C64"/>
    <w:pPr>
      <w:widowControl w:val="0"/>
      <w:autoSpaceDE w:val="0"/>
      <w:autoSpaceDN w:val="0"/>
      <w:adjustRightInd w:val="0"/>
      <w:spacing w:after="0" w:line="240" w:lineRule="auto"/>
    </w:pPr>
    <w:rPr>
      <w:rFonts w:ascii="Arial" w:eastAsia="Times New Roman" w:hAnsi="Arial" w:cs="Arial"/>
      <w:sz w:val="20"/>
      <w:szCs w:val="20"/>
      <w:lang w:eastAsia="ru-RU"/>
    </w:rPr>
  </w:style>
  <w:style w:type="paragraph" w:customStyle="1" w:styleId="ConsPlusNonformat">
    <w:name w:val="ConsPlusNonformat"/>
    <w:uiPriority w:val="99"/>
    <w:rsid w:val="007F5C64"/>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19">
    <w:name w:val="Название1"/>
    <w:aliases w:val="Знак5"/>
    <w:basedOn w:val="a"/>
    <w:uiPriority w:val="99"/>
    <w:qFormat/>
    <w:rsid w:val="007F5C64"/>
    <w:pPr>
      <w:spacing w:after="0" w:line="240" w:lineRule="auto"/>
      <w:jc w:val="center"/>
    </w:pPr>
    <w:rPr>
      <w:rFonts w:eastAsia="Times New Roman" w:cs="Times New Roman"/>
      <w:b/>
      <w:bCs/>
      <w:szCs w:val="24"/>
      <w:lang w:eastAsia="ru-RU"/>
    </w:rPr>
  </w:style>
  <w:style w:type="paragraph" w:customStyle="1" w:styleId="western">
    <w:name w:val="western"/>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styleId="34">
    <w:name w:val="Body Text Indent 3"/>
    <w:basedOn w:val="a"/>
    <w:link w:val="35"/>
    <w:unhideWhenUsed/>
    <w:rsid w:val="007F5C64"/>
    <w:pPr>
      <w:spacing w:after="120" w:line="240" w:lineRule="auto"/>
      <w:ind w:left="283"/>
    </w:pPr>
    <w:rPr>
      <w:rFonts w:eastAsia="Times New Roman" w:cs="Times New Roman"/>
      <w:sz w:val="16"/>
      <w:szCs w:val="16"/>
      <w:lang w:eastAsia="ru-RU"/>
    </w:rPr>
  </w:style>
  <w:style w:type="character" w:customStyle="1" w:styleId="35">
    <w:name w:val="Основной текст с отступом 3 Знак"/>
    <w:basedOn w:val="a0"/>
    <w:link w:val="34"/>
    <w:rsid w:val="007F5C64"/>
    <w:rPr>
      <w:rFonts w:eastAsia="Times New Roman" w:cs="Times New Roman"/>
      <w:sz w:val="16"/>
      <w:szCs w:val="16"/>
      <w:lang w:eastAsia="ru-RU"/>
    </w:rPr>
  </w:style>
  <w:style w:type="paragraph" w:customStyle="1" w:styleId="afffe">
    <w:name w:val="Заголовок таблицы"/>
    <w:basedOn w:val="a"/>
    <w:rsid w:val="007F5C64"/>
    <w:pPr>
      <w:widowControl w:val="0"/>
      <w:suppressLineNumbers/>
      <w:suppressAutoHyphens/>
      <w:spacing w:after="0" w:line="240" w:lineRule="auto"/>
      <w:jc w:val="center"/>
    </w:pPr>
    <w:rPr>
      <w:rFonts w:ascii="Times" w:eastAsia="Times" w:hAnsi="Times" w:cs="Times New Roman"/>
      <w:b/>
      <w:bCs/>
      <w:szCs w:val="20"/>
      <w:lang w:val="en-US" w:eastAsia="ru-RU"/>
    </w:rPr>
  </w:style>
  <w:style w:type="paragraph" w:styleId="26">
    <w:name w:val="Body Text 2"/>
    <w:basedOn w:val="a"/>
    <w:link w:val="27"/>
    <w:uiPriority w:val="99"/>
    <w:rsid w:val="007F5C64"/>
    <w:pPr>
      <w:spacing w:after="120" w:line="480" w:lineRule="auto"/>
    </w:pPr>
    <w:rPr>
      <w:rFonts w:eastAsia="Times New Roman" w:cs="Times New Roman"/>
      <w:szCs w:val="24"/>
      <w:lang w:eastAsia="ru-RU"/>
    </w:rPr>
  </w:style>
  <w:style w:type="character" w:customStyle="1" w:styleId="27">
    <w:name w:val="Основной текст 2 Знак"/>
    <w:basedOn w:val="a0"/>
    <w:link w:val="26"/>
    <w:uiPriority w:val="99"/>
    <w:rsid w:val="007F5C64"/>
    <w:rPr>
      <w:rFonts w:eastAsia="Times New Roman" w:cs="Times New Roman"/>
      <w:szCs w:val="24"/>
      <w:lang w:eastAsia="ru-RU"/>
    </w:rPr>
  </w:style>
  <w:style w:type="paragraph" w:customStyle="1" w:styleId="c14">
    <w:name w:val="c14"/>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c0">
    <w:name w:val="c0"/>
    <w:basedOn w:val="a0"/>
    <w:rsid w:val="007F5C64"/>
  </w:style>
  <w:style w:type="paragraph" w:customStyle="1" w:styleId="c6">
    <w:name w:val="c6"/>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15">
    <w:name w:val="c15"/>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5">
    <w:name w:val="c5"/>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c1">
    <w:name w:val="c1"/>
    <w:basedOn w:val="a0"/>
    <w:rsid w:val="007F5C64"/>
  </w:style>
  <w:style w:type="paragraph" w:customStyle="1" w:styleId="c13">
    <w:name w:val="c13"/>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43">
    <w:name w:val="Заголовок4 Знак"/>
    <w:link w:val="44"/>
    <w:locked/>
    <w:rsid w:val="007F5C64"/>
    <w:rPr>
      <w:rFonts w:ascii="Arial" w:eastAsia="Times New Roman" w:hAnsi="Arial" w:cs="Arial"/>
      <w:b/>
      <w:bCs/>
      <w:i/>
      <w:spacing w:val="-4"/>
      <w:sz w:val="36"/>
      <w:szCs w:val="26"/>
    </w:rPr>
  </w:style>
  <w:style w:type="paragraph" w:customStyle="1" w:styleId="44">
    <w:name w:val="Заголовок4"/>
    <w:basedOn w:val="3"/>
    <w:link w:val="43"/>
    <w:autoRedefine/>
    <w:rsid w:val="007F5C64"/>
    <w:pPr>
      <w:keepNext/>
      <w:widowControl/>
      <w:autoSpaceDE/>
      <w:autoSpaceDN/>
      <w:spacing w:before="240" w:after="60"/>
      <w:ind w:left="0"/>
      <w:jc w:val="center"/>
    </w:pPr>
    <w:rPr>
      <w:rFonts w:ascii="Arial" w:eastAsia="Times New Roman" w:hAnsi="Arial" w:cs="Arial"/>
      <w:b/>
      <w:bCs/>
      <w:i/>
      <w:spacing w:val="-4"/>
      <w:sz w:val="36"/>
      <w:szCs w:val="26"/>
    </w:rPr>
  </w:style>
  <w:style w:type="paragraph" w:customStyle="1" w:styleId="Default">
    <w:name w:val="Default"/>
    <w:rsid w:val="007F5C64"/>
    <w:pPr>
      <w:autoSpaceDE w:val="0"/>
      <w:autoSpaceDN w:val="0"/>
      <w:adjustRightInd w:val="0"/>
      <w:spacing w:after="0" w:line="240" w:lineRule="auto"/>
    </w:pPr>
    <w:rPr>
      <w:rFonts w:eastAsia="Calibri" w:cs="Times New Roman"/>
      <w:color w:val="000000"/>
      <w:szCs w:val="24"/>
    </w:rPr>
  </w:style>
  <w:style w:type="paragraph" w:customStyle="1" w:styleId="1a">
    <w:name w:val="Без интервала1"/>
    <w:aliases w:val="основа"/>
    <w:basedOn w:val="a"/>
    <w:link w:val="NoSpacingChar"/>
    <w:qFormat/>
    <w:rsid w:val="007F5C64"/>
    <w:pPr>
      <w:spacing w:after="0" w:line="240" w:lineRule="auto"/>
    </w:pPr>
    <w:rPr>
      <w:rFonts w:eastAsia="Times New Roman" w:cs="Times New Roman"/>
      <w:szCs w:val="24"/>
      <w:lang w:val="en-US"/>
    </w:rPr>
  </w:style>
  <w:style w:type="character" w:customStyle="1" w:styleId="NoSpacingChar">
    <w:name w:val="No Spacing Char"/>
    <w:link w:val="1a"/>
    <w:locked/>
    <w:rsid w:val="007F5C64"/>
    <w:rPr>
      <w:rFonts w:eastAsia="Times New Roman" w:cs="Times New Roman"/>
      <w:szCs w:val="24"/>
      <w:lang w:val="en-US"/>
    </w:rPr>
  </w:style>
  <w:style w:type="paragraph" w:customStyle="1" w:styleId="CM13">
    <w:name w:val="CM13"/>
    <w:basedOn w:val="a"/>
    <w:next w:val="a"/>
    <w:uiPriority w:val="99"/>
    <w:rsid w:val="007F5C64"/>
    <w:pPr>
      <w:widowControl w:val="0"/>
      <w:autoSpaceDE w:val="0"/>
      <w:autoSpaceDN w:val="0"/>
      <w:adjustRightInd w:val="0"/>
      <w:spacing w:after="238" w:line="240" w:lineRule="auto"/>
    </w:pPr>
    <w:rPr>
      <w:rFonts w:ascii="GHOIB C+ School Book C San Pin" w:eastAsia="Times New Roman" w:hAnsi="GHOIB C+ School Book C San Pin" w:cs="GHOIB C+ School Book C San Pin"/>
      <w:szCs w:val="24"/>
      <w:lang w:eastAsia="ru-RU"/>
    </w:rPr>
  </w:style>
  <w:style w:type="paragraph" w:customStyle="1" w:styleId="c21">
    <w:name w:val="c21"/>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c31">
    <w:name w:val="c31"/>
    <w:basedOn w:val="a0"/>
    <w:rsid w:val="007F5C64"/>
  </w:style>
  <w:style w:type="character" w:customStyle="1" w:styleId="c3">
    <w:name w:val="c3"/>
    <w:basedOn w:val="a0"/>
    <w:rsid w:val="007F5C64"/>
  </w:style>
  <w:style w:type="paragraph" w:customStyle="1" w:styleId="c4">
    <w:name w:val="c4"/>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c9">
    <w:name w:val="c9"/>
    <w:basedOn w:val="a0"/>
    <w:rsid w:val="007F5C64"/>
  </w:style>
  <w:style w:type="paragraph" w:customStyle="1" w:styleId="c7">
    <w:name w:val="c7"/>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M1">
    <w:name w:val="CM1"/>
    <w:basedOn w:val="a"/>
    <w:next w:val="a"/>
    <w:uiPriority w:val="99"/>
    <w:rsid w:val="007F5C64"/>
    <w:pPr>
      <w:widowControl w:val="0"/>
      <w:autoSpaceDE w:val="0"/>
      <w:autoSpaceDN w:val="0"/>
      <w:adjustRightInd w:val="0"/>
      <w:spacing w:after="0" w:line="228" w:lineRule="atLeast"/>
    </w:pPr>
    <w:rPr>
      <w:rFonts w:ascii="GMGNE C+ School Book C San Pin" w:eastAsia="Times New Roman" w:hAnsi="GMGNE C+ School Book C San Pin" w:cs="Times New Roman"/>
      <w:szCs w:val="24"/>
      <w:lang w:eastAsia="ru-RU"/>
    </w:rPr>
  </w:style>
  <w:style w:type="paragraph" w:styleId="36">
    <w:name w:val="Body Text 3"/>
    <w:basedOn w:val="a"/>
    <w:link w:val="37"/>
    <w:unhideWhenUsed/>
    <w:rsid w:val="007F5C64"/>
    <w:pPr>
      <w:spacing w:after="120" w:line="240" w:lineRule="auto"/>
    </w:pPr>
    <w:rPr>
      <w:rFonts w:eastAsia="Times New Roman" w:cs="Times New Roman"/>
      <w:sz w:val="16"/>
      <w:szCs w:val="16"/>
      <w:lang w:eastAsia="ru-RU"/>
    </w:rPr>
  </w:style>
  <w:style w:type="character" w:customStyle="1" w:styleId="37">
    <w:name w:val="Основной текст 3 Знак"/>
    <w:basedOn w:val="a0"/>
    <w:link w:val="36"/>
    <w:rsid w:val="007F5C64"/>
    <w:rPr>
      <w:rFonts w:eastAsia="Times New Roman" w:cs="Times New Roman"/>
      <w:sz w:val="16"/>
      <w:szCs w:val="16"/>
      <w:lang w:eastAsia="ru-RU"/>
    </w:rPr>
  </w:style>
  <w:style w:type="character" w:customStyle="1" w:styleId="c10">
    <w:name w:val="c10"/>
    <w:basedOn w:val="a0"/>
    <w:rsid w:val="007F5C64"/>
  </w:style>
  <w:style w:type="character" w:customStyle="1" w:styleId="c41">
    <w:name w:val="c41"/>
    <w:basedOn w:val="a0"/>
    <w:rsid w:val="007F5C64"/>
  </w:style>
  <w:style w:type="paragraph" w:customStyle="1" w:styleId="msonormalbullet1gif">
    <w:name w:val="msonormalbullet1.gif"/>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38">
    <w:name w:val="Заголовок 3+"/>
    <w:basedOn w:val="a"/>
    <w:uiPriority w:val="99"/>
    <w:rsid w:val="007F5C64"/>
    <w:pPr>
      <w:widowControl w:val="0"/>
      <w:overflowPunct w:val="0"/>
      <w:autoSpaceDE w:val="0"/>
      <w:autoSpaceDN w:val="0"/>
      <w:adjustRightInd w:val="0"/>
      <w:spacing w:before="240" w:after="0" w:line="240" w:lineRule="auto"/>
      <w:jc w:val="center"/>
      <w:textAlignment w:val="baseline"/>
    </w:pPr>
    <w:rPr>
      <w:rFonts w:eastAsia="Times New Roman" w:cs="Times New Roman"/>
      <w:b/>
      <w:sz w:val="28"/>
      <w:szCs w:val="20"/>
      <w:lang w:eastAsia="ru-RU"/>
    </w:rPr>
  </w:style>
  <w:style w:type="paragraph" w:customStyle="1" w:styleId="c18">
    <w:name w:val="c18"/>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Style5">
    <w:name w:val="Style5"/>
    <w:basedOn w:val="a"/>
    <w:uiPriority w:val="99"/>
    <w:rsid w:val="007F5C64"/>
    <w:pPr>
      <w:widowControl w:val="0"/>
      <w:autoSpaceDE w:val="0"/>
      <w:autoSpaceDN w:val="0"/>
      <w:adjustRightInd w:val="0"/>
      <w:spacing w:after="0" w:line="240" w:lineRule="auto"/>
    </w:pPr>
    <w:rPr>
      <w:rFonts w:ascii="Segoe UI" w:eastAsia="Times New Roman" w:hAnsi="Segoe UI" w:cs="Segoe UI"/>
      <w:szCs w:val="24"/>
      <w:lang w:eastAsia="ru-RU"/>
    </w:rPr>
  </w:style>
  <w:style w:type="character" w:customStyle="1" w:styleId="FontStyle19">
    <w:name w:val="Font Style19"/>
    <w:uiPriority w:val="99"/>
    <w:rsid w:val="007F5C64"/>
    <w:rPr>
      <w:rFonts w:ascii="Century Schoolbook" w:hAnsi="Century Schoolbook" w:cs="Century Schoolbook"/>
      <w:b/>
      <w:bCs/>
      <w:sz w:val="28"/>
      <w:szCs w:val="28"/>
    </w:rPr>
  </w:style>
  <w:style w:type="character" w:customStyle="1" w:styleId="FontStyle43">
    <w:name w:val="Font Style43"/>
    <w:uiPriority w:val="99"/>
    <w:rsid w:val="007F5C64"/>
    <w:rPr>
      <w:rFonts w:ascii="Times New Roman" w:hAnsi="Times New Roman" w:cs="Times New Roman"/>
      <w:sz w:val="18"/>
      <w:szCs w:val="18"/>
    </w:rPr>
  </w:style>
  <w:style w:type="paragraph" w:customStyle="1" w:styleId="c16">
    <w:name w:val="c16"/>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c2">
    <w:name w:val="c2"/>
    <w:basedOn w:val="a0"/>
    <w:rsid w:val="007F5C64"/>
  </w:style>
  <w:style w:type="paragraph" w:customStyle="1" w:styleId="c22">
    <w:name w:val="c22"/>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87">
    <w:name w:val="c87"/>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c30">
    <w:name w:val="c30"/>
    <w:basedOn w:val="a0"/>
    <w:rsid w:val="007F5C64"/>
  </w:style>
  <w:style w:type="paragraph" w:customStyle="1" w:styleId="c61">
    <w:name w:val="c61"/>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c17">
    <w:name w:val="c17"/>
    <w:basedOn w:val="a0"/>
    <w:rsid w:val="007F5C64"/>
  </w:style>
  <w:style w:type="character" w:customStyle="1" w:styleId="c63">
    <w:name w:val="c63"/>
    <w:basedOn w:val="a0"/>
    <w:rsid w:val="007F5C64"/>
  </w:style>
  <w:style w:type="paragraph" w:customStyle="1" w:styleId="ParagraphStyle">
    <w:name w:val="Paragraph Style"/>
    <w:uiPriority w:val="99"/>
    <w:rsid w:val="007F5C64"/>
    <w:pPr>
      <w:autoSpaceDE w:val="0"/>
      <w:autoSpaceDN w:val="0"/>
      <w:adjustRightInd w:val="0"/>
      <w:spacing w:after="0" w:line="240" w:lineRule="auto"/>
    </w:pPr>
    <w:rPr>
      <w:rFonts w:ascii="Arial" w:eastAsia="Calibri" w:hAnsi="Arial" w:cs="Arial"/>
      <w:szCs w:val="24"/>
    </w:rPr>
  </w:style>
  <w:style w:type="paragraph" w:styleId="affff">
    <w:name w:val="Plain Text"/>
    <w:basedOn w:val="a"/>
    <w:link w:val="affff0"/>
    <w:rsid w:val="007F5C64"/>
    <w:pPr>
      <w:spacing w:after="0" w:line="240" w:lineRule="auto"/>
    </w:pPr>
    <w:rPr>
      <w:rFonts w:ascii="Courier New" w:eastAsia="Times New Roman" w:hAnsi="Courier New" w:cs="Times New Roman"/>
      <w:sz w:val="20"/>
      <w:szCs w:val="20"/>
      <w:lang w:eastAsia="ru-RU"/>
    </w:rPr>
  </w:style>
  <w:style w:type="character" w:customStyle="1" w:styleId="affff0">
    <w:name w:val="Текст Знак"/>
    <w:basedOn w:val="a0"/>
    <w:link w:val="affff"/>
    <w:rsid w:val="007F5C64"/>
    <w:rPr>
      <w:rFonts w:ascii="Courier New" w:eastAsia="Times New Roman" w:hAnsi="Courier New" w:cs="Times New Roman"/>
      <w:sz w:val="20"/>
      <w:szCs w:val="20"/>
      <w:lang w:eastAsia="ru-RU"/>
    </w:rPr>
  </w:style>
  <w:style w:type="paragraph" w:customStyle="1" w:styleId="c28">
    <w:name w:val="c28"/>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Style17">
    <w:name w:val="Style17"/>
    <w:basedOn w:val="a"/>
    <w:uiPriority w:val="99"/>
    <w:rsid w:val="007F5C64"/>
    <w:pPr>
      <w:widowControl w:val="0"/>
      <w:autoSpaceDE w:val="0"/>
      <w:autoSpaceDN w:val="0"/>
      <w:adjustRightInd w:val="0"/>
      <w:spacing w:after="0" w:line="318" w:lineRule="exact"/>
      <w:ind w:firstLine="350"/>
      <w:jc w:val="both"/>
    </w:pPr>
    <w:rPr>
      <w:rFonts w:eastAsia="Times New Roman" w:cs="Times New Roman"/>
      <w:szCs w:val="24"/>
      <w:lang w:eastAsia="ru-RU"/>
    </w:rPr>
  </w:style>
  <w:style w:type="paragraph" w:customStyle="1" w:styleId="Style19">
    <w:name w:val="Style19"/>
    <w:basedOn w:val="a"/>
    <w:uiPriority w:val="99"/>
    <w:semiHidden/>
    <w:rsid w:val="007F5C64"/>
    <w:pPr>
      <w:widowControl w:val="0"/>
      <w:autoSpaceDE w:val="0"/>
      <w:autoSpaceDN w:val="0"/>
      <w:adjustRightInd w:val="0"/>
      <w:spacing w:after="0" w:line="319" w:lineRule="exact"/>
      <w:ind w:firstLine="370"/>
      <w:jc w:val="both"/>
    </w:pPr>
    <w:rPr>
      <w:rFonts w:eastAsia="Times New Roman" w:cs="Times New Roman"/>
      <w:szCs w:val="24"/>
      <w:lang w:eastAsia="ru-RU"/>
    </w:rPr>
  </w:style>
  <w:style w:type="character" w:customStyle="1" w:styleId="FontStyle52">
    <w:name w:val="Font Style52"/>
    <w:uiPriority w:val="99"/>
    <w:rsid w:val="007F5C64"/>
    <w:rPr>
      <w:rFonts w:ascii="Times New Roman" w:hAnsi="Times New Roman" w:cs="Times New Roman" w:hint="default"/>
      <w:i/>
      <w:iCs/>
      <w:sz w:val="26"/>
      <w:szCs w:val="26"/>
    </w:rPr>
  </w:style>
  <w:style w:type="character" w:customStyle="1" w:styleId="FontStyle54">
    <w:name w:val="Font Style54"/>
    <w:uiPriority w:val="99"/>
    <w:rsid w:val="007F5C64"/>
    <w:rPr>
      <w:rFonts w:ascii="Times New Roman" w:hAnsi="Times New Roman" w:cs="Times New Roman" w:hint="default"/>
      <w:sz w:val="26"/>
      <w:szCs w:val="26"/>
    </w:rPr>
  </w:style>
  <w:style w:type="character" w:customStyle="1" w:styleId="12Arial">
    <w:name w:val="Заголовок №1 (2) + Arial"/>
    <w:aliases w:val="11,5 pt4,Полужирный5,Малые прописные"/>
    <w:rsid w:val="007F5C64"/>
    <w:rPr>
      <w:rFonts w:ascii="Arial" w:hAnsi="Arial" w:cs="Arial"/>
      <w:b/>
      <w:bCs/>
      <w:smallCaps/>
      <w:sz w:val="23"/>
      <w:szCs w:val="23"/>
      <w:shd w:val="clear" w:color="auto" w:fill="FFFFFF"/>
    </w:rPr>
  </w:style>
  <w:style w:type="character" w:customStyle="1" w:styleId="100">
    <w:name w:val="Основной текст (10) + Полужирный"/>
    <w:rsid w:val="007F5C64"/>
    <w:rPr>
      <w:rFonts w:ascii="Arial" w:hAnsi="Arial" w:cs="Arial"/>
      <w:b/>
      <w:bCs/>
      <w:i/>
      <w:iCs/>
      <w:shd w:val="clear" w:color="auto" w:fill="FFFFFF"/>
    </w:rPr>
  </w:style>
  <w:style w:type="character" w:customStyle="1" w:styleId="101">
    <w:name w:val="Основной текст (10) + Курсив"/>
    <w:rsid w:val="007F5C64"/>
    <w:rPr>
      <w:rFonts w:ascii="Arial" w:hAnsi="Arial" w:cs="Arial"/>
      <w:i/>
      <w:iCs/>
      <w:shd w:val="clear" w:color="auto" w:fill="FFFFFF"/>
    </w:rPr>
  </w:style>
  <w:style w:type="character" w:customStyle="1" w:styleId="Arial">
    <w:name w:val="Основной текст + Arial"/>
    <w:aliases w:val="Не курсив3"/>
    <w:rsid w:val="007F5C64"/>
    <w:rPr>
      <w:rFonts w:ascii="Arial" w:hAnsi="Arial" w:cs="Arial"/>
      <w:i/>
      <w:iCs/>
      <w:spacing w:val="0"/>
      <w:sz w:val="22"/>
      <w:szCs w:val="22"/>
      <w:shd w:val="clear" w:color="auto" w:fill="FFFFFF"/>
    </w:rPr>
  </w:style>
  <w:style w:type="character" w:customStyle="1" w:styleId="Arial3">
    <w:name w:val="Основной текст + Arial3"/>
    <w:aliases w:val="7,5 pt3,Не курсив2"/>
    <w:rsid w:val="007F5C64"/>
    <w:rPr>
      <w:rFonts w:ascii="Arial" w:hAnsi="Arial" w:cs="Arial"/>
      <w:i/>
      <w:iCs/>
      <w:spacing w:val="0"/>
      <w:sz w:val="15"/>
      <w:szCs w:val="15"/>
      <w:shd w:val="clear" w:color="auto" w:fill="FFFFFF"/>
    </w:rPr>
  </w:style>
  <w:style w:type="character" w:customStyle="1" w:styleId="Arial2">
    <w:name w:val="Основной текст + Arial2"/>
    <w:aliases w:val="Полужирный4"/>
    <w:rsid w:val="007F5C64"/>
    <w:rPr>
      <w:rFonts w:ascii="Arial" w:hAnsi="Arial" w:cs="Arial"/>
      <w:b/>
      <w:bCs/>
      <w:spacing w:val="0"/>
      <w:sz w:val="22"/>
      <w:szCs w:val="22"/>
      <w:shd w:val="clear" w:color="auto" w:fill="FFFFFF"/>
    </w:rPr>
  </w:style>
  <w:style w:type="character" w:customStyle="1" w:styleId="12Arial2">
    <w:name w:val="Заголовок №1 (2) + Arial2"/>
    <w:aliases w:val="111,5 pt2,Полужирный3,Малые прописные1,Основной текст (4) + Arial Narrow,12 pt,Заголовок №1 (5) + Calibri,12"/>
    <w:rsid w:val="007F5C64"/>
    <w:rPr>
      <w:rFonts w:ascii="Arial" w:hAnsi="Arial" w:cs="Arial"/>
      <w:b/>
      <w:bCs/>
      <w:smallCaps/>
      <w:sz w:val="23"/>
      <w:szCs w:val="23"/>
      <w:shd w:val="clear" w:color="auto" w:fill="FFFFFF"/>
    </w:rPr>
  </w:style>
  <w:style w:type="character" w:customStyle="1" w:styleId="affff1">
    <w:name w:val="Основной текст + Курсив"/>
    <w:rsid w:val="007F5C64"/>
    <w:rPr>
      <w:rFonts w:ascii="Arial" w:hAnsi="Arial" w:cs="Arial"/>
      <w:i/>
      <w:iCs/>
      <w:spacing w:val="0"/>
      <w:sz w:val="22"/>
      <w:szCs w:val="22"/>
      <w:shd w:val="clear" w:color="auto" w:fill="FFFFFF"/>
    </w:rPr>
  </w:style>
  <w:style w:type="character" w:customStyle="1" w:styleId="1b">
    <w:name w:val="Основной текст + Полужирный1"/>
    <w:aliases w:val="Курсив2"/>
    <w:uiPriority w:val="99"/>
    <w:rsid w:val="007F5C64"/>
    <w:rPr>
      <w:rFonts w:ascii="Arial" w:hAnsi="Arial" w:cs="Arial"/>
      <w:b/>
      <w:bCs/>
      <w:i/>
      <w:iCs/>
      <w:spacing w:val="0"/>
      <w:sz w:val="22"/>
      <w:szCs w:val="22"/>
      <w:shd w:val="clear" w:color="auto" w:fill="FFFFFF"/>
    </w:rPr>
  </w:style>
  <w:style w:type="character" w:customStyle="1" w:styleId="113">
    <w:name w:val="Основной текст + 113"/>
    <w:aliases w:val="5 pt7,Полужирный8"/>
    <w:rsid w:val="007F5C64"/>
    <w:rPr>
      <w:rFonts w:ascii="Arial" w:hAnsi="Arial" w:cs="Arial"/>
      <w:b/>
      <w:bCs/>
      <w:spacing w:val="0"/>
      <w:sz w:val="23"/>
      <w:szCs w:val="23"/>
      <w:shd w:val="clear" w:color="auto" w:fill="FFFFFF"/>
    </w:rPr>
  </w:style>
  <w:style w:type="character" w:customStyle="1" w:styleId="affff2">
    <w:name w:val="Символ сноски"/>
    <w:rsid w:val="007F5C64"/>
    <w:rPr>
      <w:vertAlign w:val="superscript"/>
    </w:rPr>
  </w:style>
  <w:style w:type="paragraph" w:customStyle="1" w:styleId="zagarial120">
    <w:name w:val="zag_arial_120"/>
    <w:basedOn w:val="a"/>
    <w:uiPriority w:val="99"/>
    <w:rsid w:val="007F5C64"/>
    <w:pPr>
      <w:widowControl w:val="0"/>
      <w:suppressAutoHyphens/>
      <w:spacing w:before="280" w:after="280" w:line="240" w:lineRule="auto"/>
      <w:jc w:val="center"/>
    </w:pPr>
    <w:rPr>
      <w:rFonts w:ascii="Arial" w:eastAsia="Lucida Sans Unicode" w:hAnsi="Arial" w:cs="Arial"/>
      <w:kern w:val="1"/>
      <w:sz w:val="29"/>
      <w:szCs w:val="29"/>
      <w:lang w:eastAsia="ru-RU"/>
    </w:rPr>
  </w:style>
  <w:style w:type="paragraph" w:customStyle="1" w:styleId="zagarial100">
    <w:name w:val="zag_arial_100"/>
    <w:basedOn w:val="a"/>
    <w:uiPriority w:val="99"/>
    <w:rsid w:val="007F5C64"/>
    <w:pPr>
      <w:widowControl w:val="0"/>
      <w:suppressAutoHyphens/>
      <w:spacing w:before="280" w:after="280" w:line="240" w:lineRule="auto"/>
      <w:jc w:val="center"/>
    </w:pPr>
    <w:rPr>
      <w:rFonts w:ascii="Arial" w:eastAsia="Lucida Sans Unicode" w:hAnsi="Arial" w:cs="Arial"/>
      <w:kern w:val="1"/>
      <w:sz w:val="26"/>
      <w:szCs w:val="26"/>
      <w:lang w:eastAsia="ru-RU"/>
    </w:rPr>
  </w:style>
  <w:style w:type="paragraph" w:customStyle="1" w:styleId="centr">
    <w:name w:val="centr"/>
    <w:basedOn w:val="a"/>
    <w:uiPriority w:val="99"/>
    <w:rsid w:val="007F5C64"/>
    <w:pPr>
      <w:widowControl w:val="0"/>
      <w:suppressAutoHyphens/>
      <w:spacing w:before="280" w:after="280" w:line="240" w:lineRule="auto"/>
      <w:jc w:val="center"/>
    </w:pPr>
    <w:rPr>
      <w:rFonts w:ascii="Arial" w:eastAsia="Lucida Sans Unicode" w:hAnsi="Arial" w:cs="Times New Roman"/>
      <w:i/>
      <w:iCs/>
      <w:kern w:val="1"/>
      <w:sz w:val="22"/>
      <w:lang w:eastAsia="ru-RU"/>
    </w:rPr>
  </w:style>
  <w:style w:type="character" w:customStyle="1" w:styleId="butback">
    <w:name w:val="butback"/>
    <w:basedOn w:val="a0"/>
    <w:rsid w:val="007F5C64"/>
  </w:style>
  <w:style w:type="character" w:customStyle="1" w:styleId="submenu-table">
    <w:name w:val="submenu-table"/>
    <w:basedOn w:val="a0"/>
    <w:rsid w:val="007F5C64"/>
  </w:style>
  <w:style w:type="paragraph" w:customStyle="1" w:styleId="310">
    <w:name w:val="Основной текст 31"/>
    <w:basedOn w:val="a"/>
    <w:uiPriority w:val="99"/>
    <w:rsid w:val="007F5C64"/>
    <w:pPr>
      <w:overflowPunct w:val="0"/>
      <w:autoSpaceDE w:val="0"/>
      <w:autoSpaceDN w:val="0"/>
      <w:adjustRightInd w:val="0"/>
      <w:spacing w:after="0" w:line="240" w:lineRule="auto"/>
    </w:pPr>
    <w:rPr>
      <w:rFonts w:eastAsia="Times New Roman" w:cs="Times New Roman"/>
      <w:szCs w:val="20"/>
      <w:lang w:val="tt-RU" w:eastAsia="ru-RU"/>
    </w:rPr>
  </w:style>
  <w:style w:type="character" w:customStyle="1" w:styleId="7pt0pt">
    <w:name w:val="Основной текст + 7 pt;Интервал 0 pt"/>
    <w:rsid w:val="007F5C64"/>
    <w:rPr>
      <w:rFonts w:ascii="Times New Roman" w:eastAsia="Times New Roman" w:hAnsi="Times New Roman" w:cs="Times New Roman"/>
      <w:b w:val="0"/>
      <w:bCs w:val="0"/>
      <w:i w:val="0"/>
      <w:iCs w:val="0"/>
      <w:smallCaps w:val="0"/>
      <w:strike w:val="0"/>
      <w:color w:val="000000"/>
      <w:spacing w:val="3"/>
      <w:w w:val="100"/>
      <w:position w:val="0"/>
      <w:sz w:val="14"/>
      <w:szCs w:val="14"/>
      <w:u w:val="none"/>
      <w:shd w:val="clear" w:color="auto" w:fill="FFFFFF"/>
      <w:lang w:val="tt-RU" w:eastAsia="ru-RU" w:bidi="ar-SA"/>
    </w:rPr>
  </w:style>
  <w:style w:type="paragraph" w:customStyle="1" w:styleId="affff3">
    <w:name w:val="Текст в заданном формате"/>
    <w:basedOn w:val="a"/>
    <w:uiPriority w:val="99"/>
    <w:rsid w:val="007F5C64"/>
    <w:pPr>
      <w:widowControl w:val="0"/>
      <w:suppressAutoHyphens/>
      <w:spacing w:after="0" w:line="240" w:lineRule="auto"/>
    </w:pPr>
    <w:rPr>
      <w:rFonts w:eastAsia="Times New Roman" w:cs="Times New Roman"/>
      <w:sz w:val="20"/>
      <w:szCs w:val="20"/>
      <w:lang w:eastAsia="ru-RU"/>
    </w:rPr>
  </w:style>
  <w:style w:type="paragraph" w:customStyle="1" w:styleId="39">
    <w:name w:val="Основной текст3"/>
    <w:basedOn w:val="a"/>
    <w:uiPriority w:val="99"/>
    <w:rsid w:val="007F5C64"/>
    <w:pPr>
      <w:shd w:val="clear" w:color="auto" w:fill="FFFFFF"/>
      <w:spacing w:before="120" w:after="0" w:line="0" w:lineRule="atLeast"/>
    </w:pPr>
    <w:rPr>
      <w:rFonts w:ascii="Calibri" w:eastAsia="Calibri" w:hAnsi="Calibri" w:cs="Times New Roman"/>
      <w:szCs w:val="24"/>
    </w:rPr>
  </w:style>
  <w:style w:type="paragraph" w:customStyle="1" w:styleId="212">
    <w:name w:val="Основной текст 21"/>
    <w:basedOn w:val="a"/>
    <w:rsid w:val="007F5C64"/>
    <w:pPr>
      <w:tabs>
        <w:tab w:val="left" w:pos="8222"/>
      </w:tabs>
      <w:spacing w:after="0" w:line="240" w:lineRule="auto"/>
      <w:ind w:right="-1759"/>
    </w:pPr>
    <w:rPr>
      <w:rFonts w:eastAsia="Times New Roman" w:cs="Times New Roman"/>
      <w:sz w:val="28"/>
      <w:szCs w:val="20"/>
      <w:lang w:eastAsia="ru-RU"/>
    </w:rPr>
  </w:style>
  <w:style w:type="paragraph" w:customStyle="1" w:styleId="Web">
    <w:name w:val="Обычный (Web)"/>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Standard">
    <w:name w:val="Standard"/>
    <w:uiPriority w:val="99"/>
    <w:rsid w:val="007F5C64"/>
    <w:pPr>
      <w:widowControl w:val="0"/>
      <w:suppressAutoHyphens/>
      <w:autoSpaceDN w:val="0"/>
      <w:spacing w:after="0" w:line="240" w:lineRule="auto"/>
      <w:textAlignment w:val="baseline"/>
    </w:pPr>
    <w:rPr>
      <w:rFonts w:eastAsia="Andale Sans UI" w:cs="Tahoma"/>
      <w:kern w:val="3"/>
      <w:szCs w:val="24"/>
      <w:lang w:val="de-DE" w:eastAsia="ja-JP" w:bidi="fa-IR"/>
    </w:rPr>
  </w:style>
  <w:style w:type="numbering" w:customStyle="1" w:styleId="WW8Num12">
    <w:name w:val="WW8Num12"/>
    <w:basedOn w:val="a2"/>
    <w:rsid w:val="007F5C64"/>
    <w:pPr>
      <w:numPr>
        <w:numId w:val="6"/>
      </w:numPr>
    </w:pPr>
  </w:style>
  <w:style w:type="paragraph" w:customStyle="1" w:styleId="style2">
    <w:name w:val="style2"/>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Normal1">
    <w:name w:val="Normal1"/>
    <w:uiPriority w:val="99"/>
    <w:rsid w:val="007F5C64"/>
    <w:pPr>
      <w:widowControl w:val="0"/>
      <w:spacing w:after="0" w:line="240" w:lineRule="auto"/>
      <w:jc w:val="both"/>
    </w:pPr>
    <w:rPr>
      <w:rFonts w:eastAsia="Times New Roman" w:cs="Times New Roman"/>
      <w:sz w:val="20"/>
      <w:szCs w:val="20"/>
      <w:lang w:eastAsia="ru-RU"/>
    </w:rPr>
  </w:style>
  <w:style w:type="character" w:customStyle="1" w:styleId="dash041e0431044b0447043d044b0439char1">
    <w:name w:val="dash041e_0431_044b_0447_043d_044b_0439__char1"/>
    <w:uiPriority w:val="99"/>
    <w:rsid w:val="007F5C64"/>
    <w:rPr>
      <w:rFonts w:ascii="Times New Roman" w:hAnsi="Times New Roman" w:cs="Times New Roman" w:hint="default"/>
      <w:strike w:val="0"/>
      <w:dstrike w:val="0"/>
      <w:sz w:val="24"/>
      <w:szCs w:val="24"/>
      <w:u w:val="none"/>
      <w:effect w:val="none"/>
    </w:rPr>
  </w:style>
  <w:style w:type="paragraph" w:styleId="affff4">
    <w:name w:val="Intense Quote"/>
    <w:basedOn w:val="a"/>
    <w:next w:val="a"/>
    <w:link w:val="affff5"/>
    <w:uiPriority w:val="30"/>
    <w:qFormat/>
    <w:rsid w:val="007F5C64"/>
    <w:pPr>
      <w:pBdr>
        <w:bottom w:val="single" w:sz="4" w:space="4" w:color="4F81BD"/>
      </w:pBdr>
      <w:spacing w:before="200" w:after="280" w:line="276" w:lineRule="auto"/>
      <w:ind w:left="936" w:right="936"/>
    </w:pPr>
    <w:rPr>
      <w:rFonts w:ascii="Calibri" w:eastAsia="Times New Roman" w:hAnsi="Calibri" w:cs="Times New Roman"/>
      <w:b/>
      <w:bCs/>
      <w:i/>
      <w:iCs/>
      <w:color w:val="4F81BD"/>
      <w:sz w:val="22"/>
    </w:rPr>
  </w:style>
  <w:style w:type="character" w:customStyle="1" w:styleId="affff5">
    <w:name w:val="Выделенная цитата Знак"/>
    <w:basedOn w:val="a0"/>
    <w:link w:val="affff4"/>
    <w:uiPriority w:val="30"/>
    <w:rsid w:val="007F5C64"/>
    <w:rPr>
      <w:rFonts w:ascii="Calibri" w:eastAsia="Times New Roman" w:hAnsi="Calibri" w:cs="Times New Roman"/>
      <w:b/>
      <w:bCs/>
      <w:i/>
      <w:iCs/>
      <w:color w:val="4F81BD"/>
      <w:sz w:val="22"/>
    </w:rPr>
  </w:style>
  <w:style w:type="paragraph" w:customStyle="1" w:styleId="affff6">
    <w:name w:val="А_основной"/>
    <w:basedOn w:val="a"/>
    <w:link w:val="affff7"/>
    <w:qFormat/>
    <w:rsid w:val="007F5C64"/>
    <w:pPr>
      <w:spacing w:after="0" w:line="360" w:lineRule="auto"/>
      <w:ind w:firstLine="454"/>
      <w:jc w:val="both"/>
    </w:pPr>
    <w:rPr>
      <w:rFonts w:eastAsia="Calibri" w:cs="Times New Roman"/>
      <w:sz w:val="28"/>
      <w:szCs w:val="28"/>
    </w:rPr>
  </w:style>
  <w:style w:type="character" w:customStyle="1" w:styleId="affff7">
    <w:name w:val="А_основной Знак"/>
    <w:link w:val="affff6"/>
    <w:rsid w:val="007F5C64"/>
    <w:rPr>
      <w:rFonts w:eastAsia="Calibri" w:cs="Times New Roman"/>
      <w:sz w:val="28"/>
      <w:szCs w:val="28"/>
    </w:rPr>
  </w:style>
  <w:style w:type="paragraph" w:customStyle="1" w:styleId="affff8">
    <w:name w:val="Стиль"/>
    <w:uiPriority w:val="99"/>
    <w:rsid w:val="007F5C64"/>
    <w:pPr>
      <w:widowControl w:val="0"/>
      <w:autoSpaceDE w:val="0"/>
      <w:autoSpaceDN w:val="0"/>
      <w:adjustRightInd w:val="0"/>
      <w:spacing w:after="0" w:line="240" w:lineRule="auto"/>
    </w:pPr>
    <w:rPr>
      <w:rFonts w:eastAsia="Times New Roman" w:cs="Times New Roman"/>
      <w:szCs w:val="24"/>
      <w:lang w:eastAsia="ru-RU"/>
    </w:rPr>
  </w:style>
  <w:style w:type="paragraph" w:styleId="HTML">
    <w:name w:val="HTML Preformatted"/>
    <w:basedOn w:val="a"/>
    <w:link w:val="HTML0"/>
    <w:uiPriority w:val="99"/>
    <w:rsid w:val="007F5C6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Times New Roman"/>
      <w:sz w:val="20"/>
      <w:szCs w:val="20"/>
      <w:lang w:eastAsia="ru-RU"/>
    </w:rPr>
  </w:style>
  <w:style w:type="character" w:customStyle="1" w:styleId="HTML0">
    <w:name w:val="Стандартный HTML Знак"/>
    <w:basedOn w:val="a0"/>
    <w:link w:val="HTML"/>
    <w:uiPriority w:val="99"/>
    <w:rsid w:val="007F5C64"/>
    <w:rPr>
      <w:rFonts w:ascii="Courier New" w:eastAsia="Times New Roman" w:hAnsi="Courier New" w:cs="Times New Roman"/>
      <w:sz w:val="20"/>
      <w:szCs w:val="20"/>
      <w:lang w:eastAsia="ru-RU"/>
    </w:rPr>
  </w:style>
  <w:style w:type="paragraph" w:customStyle="1" w:styleId="p2">
    <w:name w:val="p2"/>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1c">
    <w:name w:val="Название Знак1"/>
    <w:uiPriority w:val="10"/>
    <w:rsid w:val="007F5C64"/>
    <w:rPr>
      <w:rFonts w:ascii="Cambria" w:eastAsia="Times New Roman" w:hAnsi="Cambria" w:cs="Times New Roman"/>
      <w:color w:val="17365D"/>
      <w:spacing w:val="5"/>
      <w:kern w:val="28"/>
      <w:sz w:val="52"/>
      <w:szCs w:val="52"/>
    </w:rPr>
  </w:style>
  <w:style w:type="paragraph" w:customStyle="1" w:styleId="Style22">
    <w:name w:val="Style22"/>
    <w:basedOn w:val="a"/>
    <w:uiPriority w:val="99"/>
    <w:rsid w:val="007F5C64"/>
    <w:pPr>
      <w:widowControl w:val="0"/>
      <w:autoSpaceDE w:val="0"/>
      <w:autoSpaceDN w:val="0"/>
      <w:adjustRightInd w:val="0"/>
      <w:spacing w:after="0" w:line="235" w:lineRule="exact"/>
    </w:pPr>
    <w:rPr>
      <w:rFonts w:ascii="Book Antiqua" w:eastAsia="Times New Roman" w:hAnsi="Book Antiqua" w:cs="Times New Roman"/>
      <w:szCs w:val="24"/>
      <w:lang w:eastAsia="ru-RU"/>
    </w:rPr>
  </w:style>
  <w:style w:type="paragraph" w:customStyle="1" w:styleId="Style23">
    <w:name w:val="Style23"/>
    <w:basedOn w:val="a"/>
    <w:uiPriority w:val="99"/>
    <w:rsid w:val="007F5C64"/>
    <w:pPr>
      <w:widowControl w:val="0"/>
      <w:autoSpaceDE w:val="0"/>
      <w:autoSpaceDN w:val="0"/>
      <w:adjustRightInd w:val="0"/>
      <w:spacing w:after="0" w:line="240" w:lineRule="auto"/>
    </w:pPr>
    <w:rPr>
      <w:rFonts w:ascii="Book Antiqua" w:eastAsia="Times New Roman" w:hAnsi="Book Antiqua" w:cs="Times New Roman"/>
      <w:szCs w:val="24"/>
      <w:lang w:eastAsia="ru-RU"/>
    </w:rPr>
  </w:style>
  <w:style w:type="paragraph" w:customStyle="1" w:styleId="Style27">
    <w:name w:val="Style27"/>
    <w:basedOn w:val="a"/>
    <w:uiPriority w:val="99"/>
    <w:rsid w:val="007F5C64"/>
    <w:pPr>
      <w:widowControl w:val="0"/>
      <w:autoSpaceDE w:val="0"/>
      <w:autoSpaceDN w:val="0"/>
      <w:adjustRightInd w:val="0"/>
      <w:spacing w:after="0" w:line="228" w:lineRule="exact"/>
    </w:pPr>
    <w:rPr>
      <w:rFonts w:ascii="Book Antiqua" w:eastAsia="Times New Roman" w:hAnsi="Book Antiqua" w:cs="Times New Roman"/>
      <w:szCs w:val="24"/>
      <w:lang w:eastAsia="ru-RU"/>
    </w:rPr>
  </w:style>
  <w:style w:type="paragraph" w:customStyle="1" w:styleId="Style28">
    <w:name w:val="Style28"/>
    <w:basedOn w:val="a"/>
    <w:uiPriority w:val="99"/>
    <w:rsid w:val="007F5C64"/>
    <w:pPr>
      <w:widowControl w:val="0"/>
      <w:autoSpaceDE w:val="0"/>
      <w:autoSpaceDN w:val="0"/>
      <w:adjustRightInd w:val="0"/>
      <w:spacing w:after="0" w:line="226" w:lineRule="exact"/>
      <w:ind w:firstLine="586"/>
      <w:jc w:val="both"/>
    </w:pPr>
    <w:rPr>
      <w:rFonts w:ascii="Book Antiqua" w:eastAsia="Times New Roman" w:hAnsi="Book Antiqua" w:cs="Times New Roman"/>
      <w:szCs w:val="24"/>
      <w:lang w:eastAsia="ru-RU"/>
    </w:rPr>
  </w:style>
  <w:style w:type="character" w:customStyle="1" w:styleId="FontStyle37">
    <w:name w:val="Font Style37"/>
    <w:rsid w:val="007F5C64"/>
    <w:rPr>
      <w:rFonts w:ascii="Arial" w:hAnsi="Arial" w:cs="Arial" w:hint="default"/>
      <w:sz w:val="18"/>
      <w:szCs w:val="18"/>
    </w:rPr>
  </w:style>
  <w:style w:type="character" w:customStyle="1" w:styleId="FontStyle39">
    <w:name w:val="Font Style39"/>
    <w:rsid w:val="007F5C64"/>
    <w:rPr>
      <w:rFonts w:ascii="Arial" w:hAnsi="Arial" w:cs="Arial" w:hint="default"/>
      <w:b/>
      <w:bCs/>
      <w:i/>
      <w:iCs/>
      <w:sz w:val="18"/>
      <w:szCs w:val="18"/>
    </w:rPr>
  </w:style>
  <w:style w:type="character" w:customStyle="1" w:styleId="FontStyle40">
    <w:name w:val="Font Style40"/>
    <w:rsid w:val="007F5C64"/>
    <w:rPr>
      <w:rFonts w:ascii="Arial" w:hAnsi="Arial" w:cs="Arial" w:hint="default"/>
      <w:b/>
      <w:bCs/>
      <w:sz w:val="18"/>
      <w:szCs w:val="18"/>
    </w:rPr>
  </w:style>
  <w:style w:type="character" w:customStyle="1" w:styleId="28">
    <w:name w:val="Основной текст (2)_"/>
    <w:link w:val="29"/>
    <w:locked/>
    <w:rsid w:val="007F5C64"/>
    <w:rPr>
      <w:shd w:val="clear" w:color="auto" w:fill="FFFFFF"/>
    </w:rPr>
  </w:style>
  <w:style w:type="paragraph" w:customStyle="1" w:styleId="29">
    <w:name w:val="Основной текст (2)"/>
    <w:basedOn w:val="a"/>
    <w:link w:val="28"/>
    <w:rsid w:val="007F5C64"/>
    <w:pPr>
      <w:shd w:val="clear" w:color="auto" w:fill="FFFFFF"/>
      <w:spacing w:before="180" w:after="0" w:line="211" w:lineRule="exact"/>
      <w:jc w:val="both"/>
    </w:pPr>
    <w:rPr>
      <w:shd w:val="clear" w:color="auto" w:fill="FFFFFF"/>
    </w:rPr>
  </w:style>
  <w:style w:type="character" w:customStyle="1" w:styleId="2a">
    <w:name w:val="Основной текст (2) + Полужирный"/>
    <w:rsid w:val="007F5C64"/>
    <w:rPr>
      <w:b/>
      <w:bCs/>
      <w:spacing w:val="0"/>
      <w:shd w:val="clear" w:color="auto" w:fill="FFFFFF"/>
    </w:rPr>
  </w:style>
  <w:style w:type="character" w:customStyle="1" w:styleId="1d">
    <w:name w:val="Основной текст с отступом Знак1"/>
    <w:aliases w:val="Знак Знак1"/>
    <w:rsid w:val="007F5C64"/>
    <w:rPr>
      <w:rFonts w:ascii="Calibri" w:eastAsia="Calibri" w:hAnsi="Calibri" w:cs="Times New Roman"/>
    </w:rPr>
  </w:style>
  <w:style w:type="paragraph" w:customStyle="1" w:styleId="c12">
    <w:name w:val="c12"/>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19">
    <w:name w:val="c19"/>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20">
    <w:name w:val="c20"/>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msonormalcxspmiddle">
    <w:name w:val="msonormalcxspmiddle"/>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msonormalcxspmiddlecxspmiddle">
    <w:name w:val="msonormalcxspmiddlecxspmiddle"/>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affff9">
    <w:name w:val="Красная строка Знак"/>
    <w:link w:val="affffa"/>
    <w:uiPriority w:val="99"/>
    <w:semiHidden/>
    <w:rsid w:val="007F5C64"/>
    <w:rPr>
      <w:color w:val="000000"/>
      <w:sz w:val="28"/>
    </w:rPr>
  </w:style>
  <w:style w:type="paragraph" w:customStyle="1" w:styleId="1e">
    <w:name w:val="Красная строка1"/>
    <w:basedOn w:val="a3"/>
    <w:next w:val="affffa"/>
    <w:uiPriority w:val="99"/>
    <w:semiHidden/>
    <w:unhideWhenUsed/>
    <w:rsid w:val="007F5C64"/>
    <w:pPr>
      <w:widowControl/>
      <w:autoSpaceDE/>
      <w:autoSpaceDN/>
      <w:spacing w:after="200" w:line="276" w:lineRule="auto"/>
      <w:ind w:left="0" w:right="0" w:firstLine="360"/>
      <w:jc w:val="left"/>
    </w:pPr>
    <w:rPr>
      <w:rFonts w:ascii="Calibri" w:eastAsia="Calibri" w:hAnsi="Calibri" w:cs="Times New Roman"/>
      <w:color w:val="000000"/>
      <w:sz w:val="28"/>
      <w:szCs w:val="22"/>
    </w:rPr>
  </w:style>
  <w:style w:type="character" w:customStyle="1" w:styleId="1f">
    <w:name w:val="Красная строка Знак1"/>
    <w:basedOn w:val="a4"/>
    <w:uiPriority w:val="99"/>
    <w:semiHidden/>
    <w:rsid w:val="007F5C64"/>
    <w:rPr>
      <w:rFonts w:ascii="Times New Roman" w:eastAsia="Times New Roman" w:hAnsi="Times New Roman" w:cs="Times New Roman"/>
      <w:sz w:val="24"/>
      <w:szCs w:val="24"/>
      <w:lang w:eastAsia="ru-RU"/>
    </w:rPr>
  </w:style>
  <w:style w:type="character" w:customStyle="1" w:styleId="dash0410005f0431005f0437005f0430005f0446005f0020005f0441005f043f005f0438005f0441005f043a005f0430005f005fchar1char1">
    <w:name w:val="dash0410_005f0431_005f0437_005f0430_005f0446_005f0020_005f0441_005f043f_005f0438_005f0441_005f043a_005f0430_005f_005fchar1__char1"/>
    <w:rsid w:val="007F5C64"/>
    <w:rPr>
      <w:rFonts w:ascii="Times New Roman" w:hAnsi="Times New Roman" w:cs="Times New Roman" w:hint="default"/>
      <w:strike w:val="0"/>
      <w:dstrike w:val="0"/>
      <w:sz w:val="24"/>
      <w:szCs w:val="24"/>
      <w:u w:val="none"/>
      <w:effect w:val="none"/>
    </w:rPr>
  </w:style>
  <w:style w:type="paragraph" w:customStyle="1" w:styleId="dash0410005f0431005f0437005f0430005f0446005f0020005f0441005f043f005f0438005f0441005f043a005f0430">
    <w:name w:val="dash0410_005f0431_005f0437_005f0430_005f0446_005f0020_005f0441_005f043f_005f0438_005f0441_005f043a_005f0430"/>
    <w:basedOn w:val="a"/>
    <w:uiPriority w:val="99"/>
    <w:rsid w:val="007F5C64"/>
    <w:pPr>
      <w:spacing w:after="0" w:line="240" w:lineRule="auto"/>
      <w:ind w:left="720" w:firstLine="700"/>
      <w:jc w:val="both"/>
    </w:pPr>
    <w:rPr>
      <w:rFonts w:eastAsia="Times New Roman" w:cs="Times New Roman"/>
      <w:szCs w:val="24"/>
      <w:lang w:eastAsia="ru-RU"/>
    </w:rPr>
  </w:style>
  <w:style w:type="paragraph" w:customStyle="1" w:styleId="Style3">
    <w:name w:val="Style3"/>
    <w:basedOn w:val="a"/>
    <w:uiPriority w:val="99"/>
    <w:rsid w:val="007F5C64"/>
    <w:pPr>
      <w:widowControl w:val="0"/>
      <w:autoSpaceDE w:val="0"/>
      <w:autoSpaceDN w:val="0"/>
      <w:adjustRightInd w:val="0"/>
      <w:spacing w:after="0" w:line="293" w:lineRule="exact"/>
      <w:ind w:firstLine="504"/>
      <w:jc w:val="both"/>
    </w:pPr>
    <w:rPr>
      <w:rFonts w:eastAsia="Times New Roman" w:cs="Times New Roman"/>
      <w:szCs w:val="24"/>
      <w:lang w:eastAsia="ru-RU"/>
    </w:rPr>
  </w:style>
  <w:style w:type="character" w:customStyle="1" w:styleId="FontStyle13">
    <w:name w:val="Font Style13"/>
    <w:rsid w:val="007F5C64"/>
    <w:rPr>
      <w:rFonts w:ascii="Arial" w:hAnsi="Arial" w:cs="Arial"/>
      <w:sz w:val="22"/>
      <w:szCs w:val="22"/>
    </w:rPr>
  </w:style>
  <w:style w:type="paragraph" w:customStyle="1" w:styleId="msonormal3">
    <w:name w:val="msonormal3"/>
    <w:uiPriority w:val="99"/>
    <w:rsid w:val="007F5C64"/>
    <w:pPr>
      <w:spacing w:after="0" w:line="240" w:lineRule="auto"/>
    </w:pPr>
    <w:rPr>
      <w:rFonts w:eastAsia="Times New Roman" w:cs="Times New Roman"/>
      <w:color w:val="000000"/>
      <w:sz w:val="20"/>
      <w:szCs w:val="20"/>
      <w:lang w:eastAsia="ru-RU"/>
    </w:rPr>
  </w:style>
  <w:style w:type="paragraph" w:customStyle="1" w:styleId="c8">
    <w:name w:val="c8"/>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c33">
    <w:name w:val="c33"/>
    <w:rsid w:val="007F5C64"/>
  </w:style>
  <w:style w:type="paragraph" w:customStyle="1" w:styleId="c25">
    <w:name w:val="c25"/>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c40">
    <w:name w:val="c40"/>
    <w:rsid w:val="007F5C64"/>
  </w:style>
  <w:style w:type="paragraph" w:customStyle="1" w:styleId="c24">
    <w:name w:val="c24"/>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213">
    <w:name w:val="Основной текст с отступом 2 Знак1"/>
    <w:uiPriority w:val="99"/>
    <w:semiHidden/>
    <w:rsid w:val="007F5C64"/>
    <w:rPr>
      <w:rFonts w:ascii="Times New Roman" w:eastAsia="Times New Roman" w:hAnsi="Times New Roman" w:cs="Times New Roman"/>
      <w:sz w:val="24"/>
      <w:szCs w:val="24"/>
      <w:lang w:eastAsia="ru-RU"/>
    </w:rPr>
  </w:style>
  <w:style w:type="paragraph" w:customStyle="1" w:styleId="3a">
    <w:name w:val="......... 3"/>
    <w:basedOn w:val="a"/>
    <w:next w:val="a"/>
    <w:uiPriority w:val="99"/>
    <w:rsid w:val="007F5C64"/>
    <w:pPr>
      <w:autoSpaceDE w:val="0"/>
      <w:autoSpaceDN w:val="0"/>
      <w:adjustRightInd w:val="0"/>
      <w:spacing w:after="0" w:line="240" w:lineRule="auto"/>
    </w:pPr>
    <w:rPr>
      <w:rFonts w:eastAsia="Calibri" w:cs="Times New Roman"/>
      <w:szCs w:val="24"/>
      <w:lang w:eastAsia="ru-RU"/>
    </w:rPr>
  </w:style>
  <w:style w:type="paragraph" w:customStyle="1" w:styleId="paragraphstyle0">
    <w:name w:val="paragraphstyle"/>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3b">
    <w:name w:val="Основной текст (3)_"/>
    <w:link w:val="3c"/>
    <w:rsid w:val="007F5C64"/>
    <w:rPr>
      <w:b/>
      <w:bCs/>
      <w:shd w:val="clear" w:color="auto" w:fill="FFFFFF"/>
    </w:rPr>
  </w:style>
  <w:style w:type="paragraph" w:customStyle="1" w:styleId="3c">
    <w:name w:val="Основной текст (3)"/>
    <w:basedOn w:val="a"/>
    <w:link w:val="3b"/>
    <w:rsid w:val="007F5C64"/>
    <w:pPr>
      <w:widowControl w:val="0"/>
      <w:shd w:val="clear" w:color="auto" w:fill="FFFFFF"/>
      <w:spacing w:after="0" w:line="466" w:lineRule="exact"/>
      <w:jc w:val="center"/>
    </w:pPr>
    <w:rPr>
      <w:b/>
      <w:bCs/>
    </w:rPr>
  </w:style>
  <w:style w:type="character" w:customStyle="1" w:styleId="1f0">
    <w:name w:val="Заголовок №1_"/>
    <w:link w:val="1f1"/>
    <w:rsid w:val="007F5C64"/>
    <w:rPr>
      <w:rFonts w:eastAsia="Times New Roman"/>
      <w:b/>
      <w:bCs/>
      <w:shd w:val="clear" w:color="auto" w:fill="FFFFFF"/>
    </w:rPr>
  </w:style>
  <w:style w:type="paragraph" w:customStyle="1" w:styleId="1f1">
    <w:name w:val="Заголовок №1"/>
    <w:basedOn w:val="a"/>
    <w:link w:val="1f0"/>
    <w:rsid w:val="007F5C64"/>
    <w:pPr>
      <w:widowControl w:val="0"/>
      <w:shd w:val="clear" w:color="auto" w:fill="FFFFFF"/>
      <w:spacing w:before="180" w:after="0" w:line="250" w:lineRule="exact"/>
      <w:ind w:firstLine="300"/>
      <w:jc w:val="both"/>
      <w:outlineLvl w:val="0"/>
    </w:pPr>
    <w:rPr>
      <w:rFonts w:eastAsia="Times New Roman"/>
      <w:b/>
      <w:bCs/>
    </w:rPr>
  </w:style>
  <w:style w:type="paragraph" w:customStyle="1" w:styleId="Heading11">
    <w:name w:val="Heading 11"/>
    <w:basedOn w:val="a"/>
    <w:uiPriority w:val="99"/>
    <w:rsid w:val="007F5C64"/>
    <w:pPr>
      <w:widowControl w:val="0"/>
      <w:spacing w:after="0" w:line="240" w:lineRule="auto"/>
      <w:ind w:left="823"/>
      <w:outlineLvl w:val="1"/>
    </w:pPr>
    <w:rPr>
      <w:rFonts w:eastAsia="Times New Roman" w:cs="Times New Roman"/>
      <w:b/>
      <w:bCs/>
      <w:sz w:val="28"/>
      <w:szCs w:val="28"/>
      <w:lang w:val="en-US"/>
    </w:rPr>
  </w:style>
  <w:style w:type="table" w:customStyle="1" w:styleId="1f2">
    <w:name w:val="Сетка таблицы1"/>
    <w:basedOn w:val="a1"/>
    <w:next w:val="afff9"/>
    <w:uiPriority w:val="39"/>
    <w:rsid w:val="007F5C64"/>
    <w:pPr>
      <w:spacing w:after="0" w:line="240" w:lineRule="auto"/>
    </w:pPr>
    <w:rPr>
      <w:rFonts w:eastAsia="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110">
    <w:name w:val="Цветная заливка - Акцент 11"/>
    <w:hidden/>
    <w:uiPriority w:val="99"/>
    <w:semiHidden/>
    <w:rsid w:val="007F5C64"/>
    <w:pPr>
      <w:spacing w:after="0" w:line="240" w:lineRule="auto"/>
    </w:pPr>
    <w:rPr>
      <w:rFonts w:eastAsia="Times New Roman" w:cs="Times New Roman"/>
      <w:szCs w:val="24"/>
      <w:lang w:eastAsia="ru-RU"/>
    </w:rPr>
  </w:style>
  <w:style w:type="character" w:customStyle="1" w:styleId="Osnova1">
    <w:name w:val="Osnova1"/>
    <w:rsid w:val="007F5C64"/>
  </w:style>
  <w:style w:type="character" w:customStyle="1" w:styleId="Zag21">
    <w:name w:val="Zag_21"/>
    <w:rsid w:val="007F5C64"/>
  </w:style>
  <w:style w:type="character" w:customStyle="1" w:styleId="Zag31">
    <w:name w:val="Zag_31"/>
    <w:rsid w:val="007F5C64"/>
  </w:style>
  <w:style w:type="paragraph" w:customStyle="1" w:styleId="NormalPP">
    <w:name w:val="Normal PP"/>
    <w:basedOn w:val="a"/>
    <w:uiPriority w:val="99"/>
    <w:rsid w:val="007F5C64"/>
    <w:pPr>
      <w:widowControl w:val="0"/>
      <w:autoSpaceDE w:val="0"/>
      <w:autoSpaceDN w:val="0"/>
      <w:adjustRightInd w:val="0"/>
      <w:spacing w:after="0" w:line="240" w:lineRule="auto"/>
    </w:pPr>
    <w:rPr>
      <w:rFonts w:ascii="Arial" w:eastAsia="Calibri" w:hAnsi="Arial" w:cs="Arial"/>
      <w:color w:val="000000"/>
      <w:szCs w:val="24"/>
      <w:lang w:val="en-US" w:eastAsia="ru-RU"/>
    </w:rPr>
  </w:style>
  <w:style w:type="paragraph" w:customStyle="1" w:styleId="text2">
    <w:name w:val="text2"/>
    <w:basedOn w:val="a"/>
    <w:uiPriority w:val="99"/>
    <w:rsid w:val="007F5C64"/>
    <w:pPr>
      <w:widowControl w:val="0"/>
      <w:autoSpaceDE w:val="0"/>
      <w:autoSpaceDN w:val="0"/>
      <w:adjustRightInd w:val="0"/>
      <w:spacing w:after="0" w:line="240" w:lineRule="auto"/>
      <w:ind w:left="566" w:right="793"/>
      <w:jc w:val="both"/>
    </w:pPr>
    <w:rPr>
      <w:rFonts w:eastAsia="Calibri" w:cs="Times New Roman"/>
      <w:color w:val="000000"/>
      <w:szCs w:val="24"/>
      <w:lang w:val="en-US" w:eastAsia="ru-RU"/>
    </w:rPr>
  </w:style>
  <w:style w:type="character" w:customStyle="1" w:styleId="311">
    <w:name w:val="Основной текст с отступом 3 Знак1"/>
    <w:rsid w:val="007F5C64"/>
    <w:rPr>
      <w:sz w:val="16"/>
      <w:szCs w:val="16"/>
    </w:rPr>
  </w:style>
  <w:style w:type="character" w:customStyle="1" w:styleId="1f3">
    <w:name w:val="Текст Знак1"/>
    <w:rsid w:val="007F5C64"/>
    <w:rPr>
      <w:rFonts w:ascii="Consolas" w:hAnsi="Consolas" w:cs="Consolas"/>
      <w:sz w:val="21"/>
      <w:szCs w:val="21"/>
    </w:rPr>
  </w:style>
  <w:style w:type="paragraph" w:customStyle="1" w:styleId="312">
    <w:name w:val="Основной текст с отступом 31"/>
    <w:basedOn w:val="a"/>
    <w:uiPriority w:val="99"/>
    <w:rsid w:val="007F5C64"/>
    <w:pPr>
      <w:spacing w:after="120" w:line="240" w:lineRule="auto"/>
      <w:ind w:left="283"/>
    </w:pPr>
    <w:rPr>
      <w:rFonts w:eastAsia="Calibri" w:cs="Times New Roman"/>
      <w:sz w:val="16"/>
      <w:szCs w:val="16"/>
      <w:lang w:eastAsia="ar-SA"/>
    </w:rPr>
  </w:style>
  <w:style w:type="paragraph" w:customStyle="1" w:styleId="1f4">
    <w:name w:val="Текст1"/>
    <w:basedOn w:val="a"/>
    <w:uiPriority w:val="99"/>
    <w:rsid w:val="007F5C64"/>
    <w:pPr>
      <w:spacing w:after="0" w:line="240" w:lineRule="auto"/>
    </w:pPr>
    <w:rPr>
      <w:rFonts w:ascii="Courier New" w:eastAsia="Calibri" w:hAnsi="Courier New" w:cs="Courier New"/>
      <w:sz w:val="20"/>
      <w:szCs w:val="20"/>
      <w:lang w:eastAsia="ar-SA"/>
    </w:rPr>
  </w:style>
  <w:style w:type="paragraph" w:customStyle="1" w:styleId="Style18">
    <w:name w:val="Style18"/>
    <w:basedOn w:val="a"/>
    <w:uiPriority w:val="99"/>
    <w:rsid w:val="007F5C64"/>
    <w:pPr>
      <w:widowControl w:val="0"/>
      <w:autoSpaceDE w:val="0"/>
      <w:autoSpaceDN w:val="0"/>
      <w:adjustRightInd w:val="0"/>
      <w:spacing w:after="0" w:line="254" w:lineRule="exact"/>
      <w:ind w:firstLine="322"/>
      <w:jc w:val="both"/>
    </w:pPr>
    <w:rPr>
      <w:rFonts w:ascii="Impact" w:eastAsia="Calibri" w:hAnsi="Impact" w:cs="Times New Roman"/>
      <w:szCs w:val="24"/>
      <w:lang w:eastAsia="ru-RU"/>
    </w:rPr>
  </w:style>
  <w:style w:type="character" w:customStyle="1" w:styleId="FontStyle44">
    <w:name w:val="Font Style44"/>
    <w:rsid w:val="007F5C64"/>
    <w:rPr>
      <w:rFonts w:ascii="Microsoft Sans Serif" w:hAnsi="Microsoft Sans Serif" w:cs="Microsoft Sans Serif"/>
      <w:sz w:val="18"/>
      <w:szCs w:val="18"/>
    </w:rPr>
  </w:style>
  <w:style w:type="character" w:customStyle="1" w:styleId="FontStyle23">
    <w:name w:val="Font Style23"/>
    <w:rsid w:val="007F5C64"/>
    <w:rPr>
      <w:rFonts w:ascii="Times New Roman" w:hAnsi="Times New Roman" w:cs="Times New Roman"/>
      <w:b/>
      <w:bCs/>
      <w:sz w:val="10"/>
      <w:szCs w:val="10"/>
    </w:rPr>
  </w:style>
  <w:style w:type="character" w:customStyle="1" w:styleId="FontStyle30">
    <w:name w:val="Font Style30"/>
    <w:rsid w:val="007F5C64"/>
    <w:rPr>
      <w:rFonts w:ascii="Times New Roman" w:hAnsi="Times New Roman" w:cs="Times New Roman"/>
      <w:b/>
      <w:bCs/>
      <w:i/>
      <w:iCs/>
      <w:spacing w:val="-20"/>
      <w:sz w:val="22"/>
      <w:szCs w:val="22"/>
    </w:rPr>
  </w:style>
  <w:style w:type="character" w:customStyle="1" w:styleId="FontStyle31">
    <w:name w:val="Font Style31"/>
    <w:rsid w:val="007F5C64"/>
    <w:rPr>
      <w:rFonts w:ascii="Times New Roman" w:hAnsi="Times New Roman" w:cs="Times New Roman"/>
      <w:sz w:val="16"/>
      <w:szCs w:val="16"/>
    </w:rPr>
  </w:style>
  <w:style w:type="character" w:customStyle="1" w:styleId="FontStyle32">
    <w:name w:val="Font Style32"/>
    <w:rsid w:val="007F5C64"/>
    <w:rPr>
      <w:rFonts w:ascii="Times New Roman" w:hAnsi="Times New Roman" w:cs="Times New Roman"/>
      <w:sz w:val="16"/>
      <w:szCs w:val="16"/>
    </w:rPr>
  </w:style>
  <w:style w:type="paragraph" w:styleId="affffb">
    <w:name w:val="caption"/>
    <w:basedOn w:val="a"/>
    <w:qFormat/>
    <w:rsid w:val="007F5C64"/>
    <w:pPr>
      <w:spacing w:after="0" w:line="240" w:lineRule="auto"/>
      <w:jc w:val="center"/>
    </w:pPr>
    <w:rPr>
      <w:rFonts w:eastAsia="Calibri" w:cs="Times New Roman"/>
      <w:b/>
      <w:sz w:val="28"/>
      <w:szCs w:val="20"/>
      <w:lang w:eastAsia="ru-RU"/>
    </w:rPr>
  </w:style>
  <w:style w:type="table" w:customStyle="1" w:styleId="2b">
    <w:name w:val="Сетка таблицы2"/>
    <w:basedOn w:val="a1"/>
    <w:next w:val="afff9"/>
    <w:uiPriority w:val="99"/>
    <w:rsid w:val="007F5C64"/>
    <w:pPr>
      <w:spacing w:after="0" w:line="240" w:lineRule="auto"/>
    </w:pPr>
    <w:rPr>
      <w:rFonts w:eastAsia="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ffffc">
    <w:name w:val="Основной текст + Полужирный"/>
    <w:rsid w:val="007F5C64"/>
    <w:rPr>
      <w:rFonts w:ascii="Times New Roman" w:eastAsia="Courier New" w:hAnsi="Times New Roman" w:cs="Times New Roman"/>
      <w:b/>
      <w:bCs/>
      <w:spacing w:val="-20"/>
      <w:sz w:val="26"/>
      <w:szCs w:val="26"/>
      <w:shd w:val="clear" w:color="auto" w:fill="FFFFFF"/>
    </w:rPr>
  </w:style>
  <w:style w:type="paragraph" w:customStyle="1" w:styleId="Style20">
    <w:name w:val="Style2"/>
    <w:basedOn w:val="a"/>
    <w:uiPriority w:val="99"/>
    <w:rsid w:val="007F5C64"/>
    <w:pPr>
      <w:widowControl w:val="0"/>
      <w:autoSpaceDE w:val="0"/>
      <w:autoSpaceDN w:val="0"/>
      <w:adjustRightInd w:val="0"/>
      <w:spacing w:after="0" w:line="214" w:lineRule="exact"/>
      <w:ind w:firstLine="346"/>
      <w:jc w:val="both"/>
    </w:pPr>
    <w:rPr>
      <w:rFonts w:ascii="Tahoma" w:eastAsia="Calibri" w:hAnsi="Tahoma" w:cs="Times New Roman"/>
      <w:szCs w:val="24"/>
      <w:lang w:eastAsia="ru-RU"/>
    </w:rPr>
  </w:style>
  <w:style w:type="paragraph" w:customStyle="1" w:styleId="Style30">
    <w:name w:val="Style30"/>
    <w:basedOn w:val="a"/>
    <w:uiPriority w:val="99"/>
    <w:rsid w:val="007F5C64"/>
    <w:pPr>
      <w:widowControl w:val="0"/>
      <w:autoSpaceDE w:val="0"/>
      <w:autoSpaceDN w:val="0"/>
      <w:adjustRightInd w:val="0"/>
      <w:spacing w:after="0" w:line="211" w:lineRule="exact"/>
      <w:ind w:firstLine="346"/>
      <w:jc w:val="both"/>
    </w:pPr>
    <w:rPr>
      <w:rFonts w:ascii="Tahoma" w:eastAsia="Calibri" w:hAnsi="Tahoma" w:cs="Times New Roman"/>
      <w:szCs w:val="24"/>
      <w:lang w:eastAsia="ru-RU"/>
    </w:rPr>
  </w:style>
  <w:style w:type="paragraph" w:customStyle="1" w:styleId="Style4">
    <w:name w:val="Style4"/>
    <w:basedOn w:val="a"/>
    <w:uiPriority w:val="99"/>
    <w:rsid w:val="007F5C64"/>
    <w:pPr>
      <w:widowControl w:val="0"/>
      <w:autoSpaceDE w:val="0"/>
      <w:autoSpaceDN w:val="0"/>
      <w:adjustRightInd w:val="0"/>
      <w:spacing w:after="0" w:line="240" w:lineRule="auto"/>
    </w:pPr>
    <w:rPr>
      <w:rFonts w:eastAsia="Calibri" w:cs="Times New Roman"/>
      <w:szCs w:val="24"/>
      <w:lang w:eastAsia="ru-RU"/>
    </w:rPr>
  </w:style>
  <w:style w:type="paragraph" w:customStyle="1" w:styleId="Style6">
    <w:name w:val="Style6"/>
    <w:basedOn w:val="a"/>
    <w:uiPriority w:val="99"/>
    <w:rsid w:val="007F5C64"/>
    <w:pPr>
      <w:widowControl w:val="0"/>
      <w:autoSpaceDE w:val="0"/>
      <w:autoSpaceDN w:val="0"/>
      <w:adjustRightInd w:val="0"/>
      <w:spacing w:after="0" w:line="326" w:lineRule="exact"/>
    </w:pPr>
    <w:rPr>
      <w:rFonts w:eastAsia="Calibri" w:cs="Times New Roman"/>
      <w:szCs w:val="24"/>
      <w:lang w:eastAsia="ru-RU"/>
    </w:rPr>
  </w:style>
  <w:style w:type="paragraph" w:customStyle="1" w:styleId="Style7">
    <w:name w:val="Style7"/>
    <w:basedOn w:val="a"/>
    <w:uiPriority w:val="99"/>
    <w:rsid w:val="007F5C64"/>
    <w:pPr>
      <w:widowControl w:val="0"/>
      <w:autoSpaceDE w:val="0"/>
      <w:autoSpaceDN w:val="0"/>
      <w:adjustRightInd w:val="0"/>
      <w:spacing w:after="0" w:line="240" w:lineRule="auto"/>
    </w:pPr>
    <w:rPr>
      <w:rFonts w:eastAsia="Calibri" w:cs="Times New Roman"/>
      <w:szCs w:val="24"/>
      <w:lang w:eastAsia="ru-RU"/>
    </w:rPr>
  </w:style>
  <w:style w:type="character" w:customStyle="1" w:styleId="FontStyle11">
    <w:name w:val="Font Style11"/>
    <w:rsid w:val="007F5C64"/>
    <w:rPr>
      <w:rFonts w:ascii="Times New Roman" w:hAnsi="Times New Roman" w:cs="Times New Roman"/>
      <w:b/>
      <w:bCs/>
      <w:sz w:val="30"/>
      <w:szCs w:val="30"/>
    </w:rPr>
  </w:style>
  <w:style w:type="character" w:customStyle="1" w:styleId="FontStyle12">
    <w:name w:val="Font Style12"/>
    <w:rsid w:val="007F5C64"/>
    <w:rPr>
      <w:rFonts w:ascii="Times New Roman" w:hAnsi="Times New Roman" w:cs="Times New Roman"/>
      <w:sz w:val="30"/>
      <w:szCs w:val="30"/>
    </w:rPr>
  </w:style>
  <w:style w:type="paragraph" w:styleId="affffd">
    <w:name w:val="Block Text"/>
    <w:basedOn w:val="a"/>
    <w:rsid w:val="007F5C64"/>
    <w:pPr>
      <w:spacing w:after="0" w:line="240" w:lineRule="auto"/>
      <w:ind w:left="2992" w:right="2981"/>
      <w:jc w:val="both"/>
    </w:pPr>
    <w:rPr>
      <w:rFonts w:ascii="Arial" w:eastAsia="Calibri" w:hAnsi="Arial" w:cs="Times New Roman"/>
      <w:sz w:val="18"/>
      <w:szCs w:val="24"/>
      <w:lang w:eastAsia="ru-RU"/>
    </w:rPr>
  </w:style>
  <w:style w:type="paragraph" w:customStyle="1" w:styleId="u">
    <w:name w:val="u"/>
    <w:basedOn w:val="a"/>
    <w:uiPriority w:val="99"/>
    <w:rsid w:val="007F5C64"/>
    <w:pPr>
      <w:spacing w:after="0" w:line="240" w:lineRule="auto"/>
      <w:ind w:firstLine="520"/>
      <w:jc w:val="both"/>
    </w:pPr>
    <w:rPr>
      <w:rFonts w:eastAsia="Calibri" w:cs="Times New Roman"/>
      <w:szCs w:val="24"/>
      <w:lang w:eastAsia="ru-RU"/>
    </w:rPr>
  </w:style>
  <w:style w:type="character" w:customStyle="1" w:styleId="313">
    <w:name w:val="Заголовок 3 Знак1"/>
    <w:aliases w:val="Обычный 2 Знак1"/>
    <w:rsid w:val="007F5C64"/>
    <w:rPr>
      <w:rFonts w:ascii="Arial" w:hAnsi="Arial"/>
      <w:b/>
      <w:sz w:val="26"/>
    </w:rPr>
  </w:style>
  <w:style w:type="paragraph" w:customStyle="1" w:styleId="affffe">
    <w:name w:val="Знак"/>
    <w:basedOn w:val="a"/>
    <w:rsid w:val="007F5C64"/>
    <w:pPr>
      <w:spacing w:line="240" w:lineRule="exact"/>
    </w:pPr>
    <w:rPr>
      <w:rFonts w:ascii="Verdana" w:eastAsia="Calibri" w:hAnsi="Verdana" w:cs="Times New Roman"/>
      <w:sz w:val="20"/>
      <w:szCs w:val="20"/>
      <w:lang w:val="en-US"/>
    </w:rPr>
  </w:style>
  <w:style w:type="paragraph" w:customStyle="1" w:styleId="msonospacing0">
    <w:name w:val="msonospacing"/>
    <w:uiPriority w:val="99"/>
    <w:rsid w:val="007F5C64"/>
    <w:pPr>
      <w:spacing w:after="0" w:line="240" w:lineRule="auto"/>
    </w:pPr>
    <w:rPr>
      <w:rFonts w:eastAsia="Calibri" w:cs="Times New Roman"/>
      <w:sz w:val="22"/>
    </w:rPr>
  </w:style>
  <w:style w:type="character" w:customStyle="1" w:styleId="file">
    <w:name w:val="file"/>
    <w:rsid w:val="007F5C64"/>
  </w:style>
  <w:style w:type="character" w:styleId="afffff">
    <w:name w:val="FollowedHyperlink"/>
    <w:uiPriority w:val="99"/>
    <w:unhideWhenUsed/>
    <w:rsid w:val="007F5C64"/>
    <w:rPr>
      <w:color w:val="800080"/>
      <w:u w:val="single"/>
    </w:rPr>
  </w:style>
  <w:style w:type="paragraph" w:customStyle="1" w:styleId="c32">
    <w:name w:val="c32"/>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27">
    <w:name w:val="c27"/>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23">
    <w:name w:val="c23"/>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search-excerpt">
    <w:name w:val="search-excerpt"/>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afffff0">
    <w:name w:val="Основной текст + Полужирный;Курсив"/>
    <w:rsid w:val="007F5C64"/>
    <w:rPr>
      <w:rFonts w:ascii="Times New Roman" w:eastAsia="Times New Roman" w:hAnsi="Times New Roman" w:cs="Times New Roman"/>
      <w:b/>
      <w:bCs/>
      <w:i/>
      <w:iCs/>
      <w:smallCaps w:val="0"/>
      <w:strike w:val="0"/>
      <w:color w:val="000000"/>
      <w:spacing w:val="0"/>
      <w:w w:val="100"/>
      <w:position w:val="0"/>
      <w:sz w:val="26"/>
      <w:szCs w:val="26"/>
      <w:u w:val="none"/>
      <w:shd w:val="clear" w:color="auto" w:fill="FFFFFF"/>
      <w:lang w:val="ru-RU" w:eastAsia="ru-RU" w:bidi="ru-RU"/>
    </w:rPr>
  </w:style>
  <w:style w:type="character" w:customStyle="1" w:styleId="2c">
    <w:name w:val="Подпись к таблице (2)_"/>
    <w:link w:val="2d"/>
    <w:rsid w:val="007F5C64"/>
    <w:rPr>
      <w:b/>
      <w:bCs/>
      <w:i/>
      <w:iCs/>
      <w:sz w:val="26"/>
      <w:szCs w:val="26"/>
      <w:shd w:val="clear" w:color="auto" w:fill="FFFFFF"/>
    </w:rPr>
  </w:style>
  <w:style w:type="character" w:customStyle="1" w:styleId="-1pt">
    <w:name w:val="Основной текст + Интервал -1 pt"/>
    <w:rsid w:val="007F5C64"/>
    <w:rPr>
      <w:rFonts w:ascii="Times New Roman" w:eastAsia="Times New Roman" w:hAnsi="Times New Roman" w:cs="Times New Roman"/>
      <w:b w:val="0"/>
      <w:bCs w:val="0"/>
      <w:i w:val="0"/>
      <w:iCs w:val="0"/>
      <w:smallCaps w:val="0"/>
      <w:strike w:val="0"/>
      <w:color w:val="000000"/>
      <w:spacing w:val="-30"/>
      <w:w w:val="100"/>
      <w:position w:val="0"/>
      <w:sz w:val="26"/>
      <w:szCs w:val="26"/>
      <w:u w:val="none"/>
      <w:shd w:val="clear" w:color="auto" w:fill="FFFFFF"/>
      <w:lang w:val="ru-RU" w:eastAsia="ru-RU" w:bidi="ru-RU"/>
    </w:rPr>
  </w:style>
  <w:style w:type="paragraph" w:customStyle="1" w:styleId="2d">
    <w:name w:val="Подпись к таблице (2)"/>
    <w:basedOn w:val="a"/>
    <w:link w:val="2c"/>
    <w:rsid w:val="007F5C64"/>
    <w:pPr>
      <w:widowControl w:val="0"/>
      <w:shd w:val="clear" w:color="auto" w:fill="FFFFFF"/>
      <w:spacing w:after="0" w:line="0" w:lineRule="atLeast"/>
    </w:pPr>
    <w:rPr>
      <w:b/>
      <w:bCs/>
      <w:i/>
      <w:iCs/>
      <w:sz w:val="26"/>
      <w:szCs w:val="26"/>
    </w:rPr>
  </w:style>
  <w:style w:type="character" w:customStyle="1" w:styleId="afffff1">
    <w:name w:val="Подпись к таблице_"/>
    <w:link w:val="afffff2"/>
    <w:rsid w:val="007F5C64"/>
    <w:rPr>
      <w:sz w:val="26"/>
      <w:szCs w:val="26"/>
      <w:shd w:val="clear" w:color="auto" w:fill="FFFFFF"/>
    </w:rPr>
  </w:style>
  <w:style w:type="character" w:customStyle="1" w:styleId="15pt">
    <w:name w:val="Подпись к таблице + 15 pt;Полужирный"/>
    <w:rsid w:val="007F5C64"/>
    <w:rPr>
      <w:b/>
      <w:bCs/>
      <w:color w:val="000000"/>
      <w:spacing w:val="0"/>
      <w:w w:val="100"/>
      <w:position w:val="0"/>
      <w:sz w:val="30"/>
      <w:szCs w:val="30"/>
      <w:shd w:val="clear" w:color="auto" w:fill="FFFFFF"/>
      <w:lang w:val="ru-RU" w:eastAsia="ru-RU" w:bidi="ru-RU"/>
    </w:rPr>
  </w:style>
  <w:style w:type="paragraph" w:customStyle="1" w:styleId="afffff2">
    <w:name w:val="Подпись к таблице"/>
    <w:basedOn w:val="a"/>
    <w:link w:val="afffff1"/>
    <w:rsid w:val="007F5C64"/>
    <w:pPr>
      <w:widowControl w:val="0"/>
      <w:shd w:val="clear" w:color="auto" w:fill="FFFFFF"/>
      <w:spacing w:after="0" w:line="0" w:lineRule="atLeast"/>
    </w:pPr>
    <w:rPr>
      <w:sz w:val="26"/>
      <w:szCs w:val="26"/>
    </w:rPr>
  </w:style>
  <w:style w:type="character" w:customStyle="1" w:styleId="c53">
    <w:name w:val="c53"/>
    <w:rsid w:val="007F5C64"/>
  </w:style>
  <w:style w:type="character" w:customStyle="1" w:styleId="c11">
    <w:name w:val="c11"/>
    <w:rsid w:val="007F5C64"/>
  </w:style>
  <w:style w:type="paragraph" w:customStyle="1" w:styleId="c70">
    <w:name w:val="c70"/>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c66">
    <w:name w:val="c66"/>
    <w:rsid w:val="007F5C64"/>
  </w:style>
  <w:style w:type="character" w:customStyle="1" w:styleId="c35">
    <w:name w:val="c35"/>
    <w:rsid w:val="007F5C64"/>
  </w:style>
  <w:style w:type="character" w:customStyle="1" w:styleId="c45">
    <w:name w:val="c45"/>
    <w:rsid w:val="007F5C64"/>
  </w:style>
  <w:style w:type="paragraph" w:customStyle="1" w:styleId="2e">
    <w:name w:val="Абзац списка2"/>
    <w:basedOn w:val="a"/>
    <w:uiPriority w:val="99"/>
    <w:rsid w:val="007F5C64"/>
    <w:pPr>
      <w:spacing w:after="200" w:line="276" w:lineRule="auto"/>
      <w:ind w:left="720"/>
    </w:pPr>
    <w:rPr>
      <w:rFonts w:ascii="Calibri" w:eastAsia="Times New Roman" w:hAnsi="Calibri" w:cs="Times New Roman"/>
      <w:kern w:val="1"/>
      <w:sz w:val="22"/>
      <w:lang w:eastAsia="ar-SA"/>
    </w:rPr>
  </w:style>
  <w:style w:type="paragraph" w:customStyle="1" w:styleId="2f">
    <w:name w:val="Основной текст2"/>
    <w:basedOn w:val="a"/>
    <w:next w:val="a"/>
    <w:uiPriority w:val="99"/>
    <w:rsid w:val="007F5C64"/>
    <w:pPr>
      <w:autoSpaceDE w:val="0"/>
      <w:spacing w:after="0" w:line="240" w:lineRule="atLeast"/>
      <w:ind w:firstLine="283"/>
      <w:jc w:val="both"/>
      <w:textAlignment w:val="baseline"/>
    </w:pPr>
    <w:rPr>
      <w:rFonts w:ascii="PragmaticaC" w:eastAsia="Calibri" w:hAnsi="PragmaticaC" w:cs="PragmaticaC"/>
      <w:color w:val="000000"/>
      <w:kern w:val="1"/>
      <w:sz w:val="20"/>
      <w:szCs w:val="20"/>
      <w:lang w:val="en-US" w:eastAsia="ar-SA"/>
    </w:rPr>
  </w:style>
  <w:style w:type="character" w:customStyle="1" w:styleId="2f0">
    <w:name w:val="Заголовок №2_"/>
    <w:link w:val="2f1"/>
    <w:rsid w:val="007F5C64"/>
    <w:rPr>
      <w:spacing w:val="3"/>
      <w:sz w:val="21"/>
      <w:szCs w:val="21"/>
      <w:shd w:val="clear" w:color="auto" w:fill="FFFFFF"/>
    </w:rPr>
  </w:style>
  <w:style w:type="paragraph" w:customStyle="1" w:styleId="2f1">
    <w:name w:val="Заголовок №2"/>
    <w:basedOn w:val="a"/>
    <w:link w:val="2f0"/>
    <w:rsid w:val="007F5C64"/>
    <w:pPr>
      <w:widowControl w:val="0"/>
      <w:shd w:val="clear" w:color="auto" w:fill="FFFFFF"/>
      <w:spacing w:after="0" w:line="274" w:lineRule="exact"/>
      <w:outlineLvl w:val="1"/>
    </w:pPr>
    <w:rPr>
      <w:spacing w:val="3"/>
      <w:sz w:val="21"/>
      <w:szCs w:val="21"/>
    </w:rPr>
  </w:style>
  <w:style w:type="character" w:customStyle="1" w:styleId="0pt">
    <w:name w:val="Основной текст + Курсив;Интервал 0 pt"/>
    <w:rsid w:val="007F5C64"/>
    <w:rPr>
      <w:rFonts w:ascii="Times New Roman" w:eastAsia="Times New Roman" w:hAnsi="Times New Roman" w:cs="Times New Roman"/>
      <w:b w:val="0"/>
      <w:bCs w:val="0"/>
      <w:i/>
      <w:iCs/>
      <w:smallCaps w:val="0"/>
      <w:strike w:val="0"/>
      <w:color w:val="000000"/>
      <w:spacing w:val="-1"/>
      <w:w w:val="100"/>
      <w:position w:val="0"/>
      <w:sz w:val="21"/>
      <w:szCs w:val="21"/>
      <w:u w:val="none"/>
      <w:shd w:val="clear" w:color="auto" w:fill="FFFFFF"/>
      <w:lang w:val="ru-RU" w:eastAsia="ru-RU" w:bidi="ru-RU"/>
    </w:rPr>
  </w:style>
  <w:style w:type="paragraph" w:customStyle="1" w:styleId="1f5">
    <w:name w:val="Обычный1"/>
    <w:uiPriority w:val="99"/>
    <w:rsid w:val="007F5C64"/>
    <w:pPr>
      <w:spacing w:after="0" w:line="240" w:lineRule="auto"/>
    </w:pPr>
    <w:rPr>
      <w:rFonts w:eastAsia="Times New Roman" w:cs="Times New Roman"/>
      <w:color w:val="000000"/>
      <w:sz w:val="20"/>
      <w:lang w:eastAsia="ru-RU"/>
    </w:rPr>
  </w:style>
  <w:style w:type="character" w:customStyle="1" w:styleId="65pt">
    <w:name w:val="Основной текст + 6;5 pt"/>
    <w:rsid w:val="007F5C64"/>
    <w:rPr>
      <w:rFonts w:ascii="Times New Roman" w:eastAsia="Times New Roman" w:hAnsi="Times New Roman" w:cs="Times New Roman"/>
      <w:b w:val="0"/>
      <w:bCs w:val="0"/>
      <w:i w:val="0"/>
      <w:iCs w:val="0"/>
      <w:smallCaps w:val="0"/>
      <w:strike w:val="0"/>
      <w:spacing w:val="4"/>
      <w:sz w:val="13"/>
      <w:szCs w:val="13"/>
      <w:shd w:val="clear" w:color="auto" w:fill="FFFFFF"/>
    </w:rPr>
  </w:style>
  <w:style w:type="character" w:customStyle="1" w:styleId="75pt0pt">
    <w:name w:val="Основной текст + 7;5 pt;Интервал 0 pt"/>
    <w:rsid w:val="007F5C64"/>
    <w:rPr>
      <w:rFonts w:ascii="Times New Roman" w:eastAsia="Times New Roman" w:hAnsi="Times New Roman" w:cs="Times New Roman"/>
      <w:b w:val="0"/>
      <w:bCs w:val="0"/>
      <w:i w:val="0"/>
      <w:iCs w:val="0"/>
      <w:smallCaps w:val="0"/>
      <w:strike w:val="0"/>
      <w:spacing w:val="11"/>
      <w:sz w:val="14"/>
      <w:szCs w:val="14"/>
      <w:shd w:val="clear" w:color="auto" w:fill="FFFFFF"/>
    </w:rPr>
  </w:style>
  <w:style w:type="paragraph" w:customStyle="1" w:styleId="razdel">
    <w:name w:val="razdel"/>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body">
    <w:name w:val="body"/>
    <w:basedOn w:val="a"/>
    <w:uiPriority w:val="99"/>
    <w:rsid w:val="007F5C64"/>
    <w:pPr>
      <w:spacing w:before="100" w:beforeAutospacing="1" w:after="100" w:afterAutospacing="1" w:line="240" w:lineRule="auto"/>
    </w:pPr>
    <w:rPr>
      <w:rFonts w:eastAsia="Times New Roman" w:cs="Times New Roman"/>
      <w:szCs w:val="24"/>
      <w:lang w:eastAsia="ru-RU"/>
    </w:rPr>
  </w:style>
  <w:style w:type="numbering" w:customStyle="1" w:styleId="111">
    <w:name w:val="Нет списка111"/>
    <w:next w:val="a2"/>
    <w:uiPriority w:val="99"/>
    <w:semiHidden/>
    <w:unhideWhenUsed/>
    <w:rsid w:val="007F5C64"/>
  </w:style>
  <w:style w:type="character" w:customStyle="1" w:styleId="82">
    <w:name w:val="Основной текст (8)_"/>
    <w:link w:val="810"/>
    <w:locked/>
    <w:rsid w:val="007F5C64"/>
    <w:rPr>
      <w:rFonts w:ascii="Bookman Old Style" w:hAnsi="Bookman Old Style"/>
      <w:sz w:val="19"/>
      <w:szCs w:val="19"/>
      <w:shd w:val="clear" w:color="auto" w:fill="FFFFFF"/>
    </w:rPr>
  </w:style>
  <w:style w:type="character" w:customStyle="1" w:styleId="9pt">
    <w:name w:val="Основной текст + 9 pt"/>
    <w:aliases w:val="Полужирный58"/>
    <w:rsid w:val="007F5C64"/>
    <w:rPr>
      <w:rFonts w:ascii="Bookman Old Style" w:eastAsia="Times New Roman" w:hAnsi="Bookman Old Style" w:cs="Bookman Old Style"/>
      <w:b/>
      <w:bCs/>
      <w:spacing w:val="0"/>
      <w:sz w:val="18"/>
      <w:szCs w:val="18"/>
      <w:lang w:bidi="ar-SA"/>
    </w:rPr>
  </w:style>
  <w:style w:type="paragraph" w:customStyle="1" w:styleId="810">
    <w:name w:val="Основной текст (8)1"/>
    <w:basedOn w:val="a"/>
    <w:link w:val="82"/>
    <w:rsid w:val="007F5C64"/>
    <w:pPr>
      <w:shd w:val="clear" w:color="auto" w:fill="FFFFFF"/>
      <w:spacing w:after="0" w:line="240" w:lineRule="atLeast"/>
    </w:pPr>
    <w:rPr>
      <w:rFonts w:ascii="Bookman Old Style" w:hAnsi="Bookman Old Style"/>
      <w:sz w:val="19"/>
      <w:szCs w:val="19"/>
    </w:rPr>
  </w:style>
  <w:style w:type="paragraph" w:customStyle="1" w:styleId="FootnoteText1">
    <w:name w:val="Footnote Text1"/>
    <w:basedOn w:val="a"/>
    <w:uiPriority w:val="99"/>
    <w:rsid w:val="007F5C64"/>
    <w:pPr>
      <w:widowControl w:val="0"/>
      <w:suppressAutoHyphens/>
      <w:spacing w:after="0" w:line="240" w:lineRule="auto"/>
    </w:pPr>
    <w:rPr>
      <w:rFonts w:eastAsia="SimSun" w:cs="Lucida Sans"/>
      <w:kern w:val="1"/>
      <w:szCs w:val="24"/>
      <w:lang w:eastAsia="hi-IN" w:bidi="hi-IN"/>
    </w:rPr>
  </w:style>
  <w:style w:type="character" w:customStyle="1" w:styleId="WW8Num39z4">
    <w:name w:val="WW8Num39z4"/>
    <w:rsid w:val="007F5C64"/>
    <w:rPr>
      <w:rFonts w:ascii="Courier New" w:hAnsi="Courier New" w:cs="Courier New"/>
    </w:rPr>
  </w:style>
  <w:style w:type="character" w:customStyle="1" w:styleId="FontStyle21">
    <w:name w:val="Font Style21"/>
    <w:rsid w:val="007F5C64"/>
    <w:rPr>
      <w:rFonts w:ascii="Times New Roman" w:hAnsi="Times New Roman" w:cs="Times New Roman" w:hint="default"/>
      <w:b/>
      <w:bCs/>
      <w:spacing w:val="10"/>
      <w:sz w:val="20"/>
      <w:szCs w:val="20"/>
    </w:rPr>
  </w:style>
  <w:style w:type="character" w:customStyle="1" w:styleId="FontStyle158">
    <w:name w:val="Font Style158"/>
    <w:rsid w:val="007F5C64"/>
    <w:rPr>
      <w:rFonts w:ascii="Times New Roman" w:hAnsi="Times New Roman" w:cs="Times New Roman"/>
      <w:sz w:val="20"/>
      <w:szCs w:val="20"/>
    </w:rPr>
  </w:style>
  <w:style w:type="character" w:customStyle="1" w:styleId="WW8Num23z0">
    <w:name w:val="WW8Num23z0"/>
    <w:rsid w:val="007F5C64"/>
  </w:style>
  <w:style w:type="character" w:customStyle="1" w:styleId="WW8Num23z1">
    <w:name w:val="WW8Num23z1"/>
    <w:rsid w:val="007F5C64"/>
  </w:style>
  <w:style w:type="character" w:customStyle="1" w:styleId="WW8Num23z2">
    <w:name w:val="WW8Num23z2"/>
    <w:rsid w:val="007F5C64"/>
  </w:style>
  <w:style w:type="character" w:customStyle="1" w:styleId="WW8Num23z3">
    <w:name w:val="WW8Num23z3"/>
    <w:rsid w:val="007F5C64"/>
  </w:style>
  <w:style w:type="character" w:customStyle="1" w:styleId="WW8Num23z4">
    <w:name w:val="WW8Num23z4"/>
    <w:rsid w:val="007F5C64"/>
  </w:style>
  <w:style w:type="character" w:customStyle="1" w:styleId="WW8Num23z5">
    <w:name w:val="WW8Num23z5"/>
    <w:rsid w:val="007F5C64"/>
  </w:style>
  <w:style w:type="character" w:customStyle="1" w:styleId="WW8Num23z6">
    <w:name w:val="WW8Num23z6"/>
    <w:rsid w:val="007F5C64"/>
  </w:style>
  <w:style w:type="character" w:customStyle="1" w:styleId="WW8Num23z7">
    <w:name w:val="WW8Num23z7"/>
    <w:rsid w:val="007F5C64"/>
  </w:style>
  <w:style w:type="character" w:customStyle="1" w:styleId="WW8Num23z8">
    <w:name w:val="WW8Num23z8"/>
    <w:rsid w:val="007F5C64"/>
  </w:style>
  <w:style w:type="character" w:customStyle="1" w:styleId="WW8Num20z0">
    <w:name w:val="WW8Num20z0"/>
    <w:rsid w:val="007F5C64"/>
    <w:rPr>
      <w:rFonts w:ascii="Symbol" w:hAnsi="Symbol" w:cs="Symbol"/>
      <w:sz w:val="24"/>
      <w:szCs w:val="24"/>
    </w:rPr>
  </w:style>
  <w:style w:type="character" w:customStyle="1" w:styleId="WW8Num20z1">
    <w:name w:val="WW8Num20z1"/>
    <w:rsid w:val="007F5C64"/>
    <w:rPr>
      <w:rFonts w:ascii="Courier New" w:hAnsi="Courier New" w:cs="Courier New"/>
    </w:rPr>
  </w:style>
  <w:style w:type="character" w:customStyle="1" w:styleId="WW8Num20z2">
    <w:name w:val="WW8Num20z2"/>
    <w:rsid w:val="007F5C64"/>
    <w:rPr>
      <w:rFonts w:ascii="Wingdings" w:hAnsi="Wingdings" w:cs="Wingdings"/>
    </w:rPr>
  </w:style>
  <w:style w:type="character" w:customStyle="1" w:styleId="WW8Num30z0">
    <w:name w:val="WW8Num30z0"/>
    <w:rsid w:val="007F5C64"/>
    <w:rPr>
      <w:rFonts w:ascii="Symbol" w:hAnsi="Symbol" w:cs="Symbol"/>
      <w:sz w:val="24"/>
      <w:szCs w:val="24"/>
    </w:rPr>
  </w:style>
  <w:style w:type="character" w:customStyle="1" w:styleId="WW8Num30z1">
    <w:name w:val="WW8Num30z1"/>
    <w:rsid w:val="007F5C64"/>
    <w:rPr>
      <w:rFonts w:ascii="Courier New" w:hAnsi="Courier New" w:cs="Courier New"/>
    </w:rPr>
  </w:style>
  <w:style w:type="character" w:customStyle="1" w:styleId="WW8Num30z2">
    <w:name w:val="WW8Num30z2"/>
    <w:rsid w:val="007F5C64"/>
    <w:rPr>
      <w:rFonts w:ascii="Wingdings" w:hAnsi="Wingdings" w:cs="Wingdings"/>
    </w:rPr>
  </w:style>
  <w:style w:type="character" w:customStyle="1" w:styleId="WW8Num14z0">
    <w:name w:val="WW8Num14z0"/>
    <w:rsid w:val="007F5C64"/>
    <w:rPr>
      <w:rFonts w:ascii="Symbol" w:hAnsi="Symbol" w:cs="Symbol"/>
      <w:sz w:val="24"/>
      <w:szCs w:val="24"/>
    </w:rPr>
  </w:style>
  <w:style w:type="character" w:customStyle="1" w:styleId="WW8Num14z1">
    <w:name w:val="WW8Num14z1"/>
    <w:rsid w:val="007F5C64"/>
    <w:rPr>
      <w:rFonts w:ascii="Courier New" w:hAnsi="Courier New" w:cs="Courier New"/>
    </w:rPr>
  </w:style>
  <w:style w:type="character" w:customStyle="1" w:styleId="WW8Num14z2">
    <w:name w:val="WW8Num14z2"/>
    <w:rsid w:val="007F5C64"/>
    <w:rPr>
      <w:rFonts w:ascii="Wingdings" w:hAnsi="Wingdings" w:cs="Wingdings"/>
    </w:rPr>
  </w:style>
  <w:style w:type="character" w:customStyle="1" w:styleId="FontStyle131">
    <w:name w:val="Font Style131"/>
    <w:rsid w:val="007F5C64"/>
    <w:rPr>
      <w:rFonts w:ascii="Times New Roman" w:hAnsi="Times New Roman" w:cs="Times New Roman"/>
      <w:i/>
      <w:iCs/>
      <w:sz w:val="20"/>
      <w:szCs w:val="20"/>
    </w:rPr>
  </w:style>
  <w:style w:type="character" w:customStyle="1" w:styleId="WW8Num1z0">
    <w:name w:val="WW8Num1z0"/>
    <w:rsid w:val="007F5C64"/>
    <w:rPr>
      <w:i/>
      <w:sz w:val="24"/>
      <w:szCs w:val="24"/>
    </w:rPr>
  </w:style>
  <w:style w:type="character" w:customStyle="1" w:styleId="WW8Num1z1">
    <w:name w:val="WW8Num1z1"/>
    <w:rsid w:val="007F5C64"/>
  </w:style>
  <w:style w:type="character" w:customStyle="1" w:styleId="WW8Num1z2">
    <w:name w:val="WW8Num1z2"/>
    <w:rsid w:val="007F5C64"/>
  </w:style>
  <w:style w:type="character" w:customStyle="1" w:styleId="WW8Num1z3">
    <w:name w:val="WW8Num1z3"/>
    <w:rsid w:val="007F5C64"/>
  </w:style>
  <w:style w:type="character" w:customStyle="1" w:styleId="WW8Num1z4">
    <w:name w:val="WW8Num1z4"/>
    <w:rsid w:val="007F5C64"/>
  </w:style>
  <w:style w:type="character" w:customStyle="1" w:styleId="WW8Num1z5">
    <w:name w:val="WW8Num1z5"/>
    <w:rsid w:val="007F5C64"/>
  </w:style>
  <w:style w:type="character" w:customStyle="1" w:styleId="WW8Num1z6">
    <w:name w:val="WW8Num1z6"/>
    <w:rsid w:val="007F5C64"/>
  </w:style>
  <w:style w:type="character" w:customStyle="1" w:styleId="WW8Num1z7">
    <w:name w:val="WW8Num1z7"/>
    <w:rsid w:val="007F5C64"/>
  </w:style>
  <w:style w:type="character" w:customStyle="1" w:styleId="WW8Num1z8">
    <w:name w:val="WW8Num1z8"/>
    <w:rsid w:val="007F5C64"/>
  </w:style>
  <w:style w:type="paragraph" w:styleId="afffff3">
    <w:name w:val="List"/>
    <w:basedOn w:val="a3"/>
    <w:rsid w:val="007F5C64"/>
    <w:pPr>
      <w:widowControl/>
      <w:suppressAutoHyphens/>
      <w:autoSpaceDE/>
      <w:autoSpaceDN/>
      <w:spacing w:after="120" w:line="276" w:lineRule="auto"/>
      <w:ind w:left="0" w:right="0" w:firstLine="0"/>
      <w:jc w:val="left"/>
    </w:pPr>
    <w:rPr>
      <w:rFonts w:ascii="Calibri" w:eastAsia="SimSun" w:hAnsi="Calibri" w:cs="Mangal"/>
      <w:sz w:val="22"/>
      <w:szCs w:val="22"/>
    </w:rPr>
  </w:style>
  <w:style w:type="paragraph" w:styleId="1f6">
    <w:name w:val="index 1"/>
    <w:basedOn w:val="a"/>
    <w:next w:val="a"/>
    <w:autoRedefine/>
    <w:rsid w:val="007F5C64"/>
    <w:pPr>
      <w:spacing w:after="0" w:line="240" w:lineRule="auto"/>
      <w:ind w:left="240" w:hanging="240"/>
    </w:pPr>
    <w:rPr>
      <w:rFonts w:eastAsia="Times New Roman" w:cs="Times New Roman"/>
      <w:szCs w:val="24"/>
      <w:lang w:eastAsia="ru-RU"/>
    </w:rPr>
  </w:style>
  <w:style w:type="paragraph" w:styleId="afffff4">
    <w:name w:val="index heading"/>
    <w:basedOn w:val="a"/>
    <w:rsid w:val="007F5C64"/>
    <w:pPr>
      <w:suppressLineNumbers/>
      <w:suppressAutoHyphens/>
      <w:spacing w:after="200" w:line="276" w:lineRule="auto"/>
    </w:pPr>
    <w:rPr>
      <w:rFonts w:ascii="Calibri" w:eastAsia="SimSun" w:hAnsi="Calibri" w:cs="Mangal"/>
      <w:sz w:val="22"/>
    </w:rPr>
  </w:style>
  <w:style w:type="paragraph" w:customStyle="1" w:styleId="Style61">
    <w:name w:val="Style61"/>
    <w:basedOn w:val="a"/>
    <w:uiPriority w:val="99"/>
    <w:rsid w:val="007F5C64"/>
    <w:pPr>
      <w:suppressAutoHyphens/>
      <w:spacing w:after="200" w:line="276" w:lineRule="auto"/>
    </w:pPr>
    <w:rPr>
      <w:rFonts w:ascii="Calibri" w:eastAsia="SimSun" w:hAnsi="Calibri" w:cs="Calibri"/>
      <w:sz w:val="22"/>
    </w:rPr>
  </w:style>
  <w:style w:type="paragraph" w:customStyle="1" w:styleId="afffff5">
    <w:name w:val="Заглавие"/>
    <w:basedOn w:val="a7"/>
    <w:uiPriority w:val="99"/>
    <w:rsid w:val="007F5C64"/>
    <w:pPr>
      <w:keepNext/>
      <w:widowControl/>
      <w:suppressAutoHyphens/>
      <w:autoSpaceDE/>
      <w:autoSpaceDN/>
      <w:spacing w:before="240" w:after="120" w:line="276" w:lineRule="auto"/>
      <w:ind w:left="0" w:right="0"/>
      <w:jc w:val="left"/>
    </w:pPr>
    <w:rPr>
      <w:rFonts w:ascii="Arial" w:eastAsia="Microsoft YaHei" w:hAnsi="Arial" w:cs="Mangal"/>
      <w:sz w:val="28"/>
      <w:szCs w:val="28"/>
    </w:rPr>
  </w:style>
  <w:style w:type="paragraph" w:customStyle="1" w:styleId="Style55">
    <w:name w:val="Style55"/>
    <w:basedOn w:val="a"/>
    <w:uiPriority w:val="99"/>
    <w:rsid w:val="007F5C64"/>
    <w:pPr>
      <w:suppressAutoHyphens/>
      <w:spacing w:after="200" w:line="276" w:lineRule="auto"/>
    </w:pPr>
    <w:rPr>
      <w:rFonts w:ascii="Calibri" w:eastAsia="SimSun" w:hAnsi="Calibri" w:cs="Calibri"/>
      <w:sz w:val="22"/>
    </w:rPr>
  </w:style>
  <w:style w:type="paragraph" w:customStyle="1" w:styleId="Style12">
    <w:name w:val="Style12"/>
    <w:basedOn w:val="a"/>
    <w:uiPriority w:val="99"/>
    <w:rsid w:val="007F5C64"/>
    <w:pPr>
      <w:widowControl w:val="0"/>
      <w:suppressAutoHyphens/>
      <w:autoSpaceDE w:val="0"/>
      <w:spacing w:after="0" w:line="240" w:lineRule="auto"/>
      <w:jc w:val="both"/>
    </w:pPr>
    <w:rPr>
      <w:rFonts w:eastAsia="Times New Roman" w:cs="Times New Roman"/>
      <w:szCs w:val="24"/>
    </w:rPr>
  </w:style>
  <w:style w:type="paragraph" w:customStyle="1" w:styleId="msolistparagraphcxspmiddle">
    <w:name w:val="msolistparagraphcxspmiddle"/>
    <w:basedOn w:val="a"/>
    <w:uiPriority w:val="99"/>
    <w:rsid w:val="007F5C64"/>
    <w:pPr>
      <w:spacing w:before="30" w:after="30" w:line="240" w:lineRule="auto"/>
    </w:pPr>
    <w:rPr>
      <w:rFonts w:eastAsia="Times New Roman" w:cs="Times New Roman"/>
      <w:sz w:val="20"/>
      <w:szCs w:val="20"/>
      <w:lang w:eastAsia="ru-RU"/>
    </w:rPr>
  </w:style>
  <w:style w:type="paragraph" w:customStyle="1" w:styleId="3d">
    <w:name w:val="Абзац списка3"/>
    <w:basedOn w:val="a"/>
    <w:uiPriority w:val="99"/>
    <w:rsid w:val="007F5C64"/>
    <w:pPr>
      <w:spacing w:after="200" w:line="276" w:lineRule="auto"/>
      <w:ind w:left="720"/>
    </w:pPr>
    <w:rPr>
      <w:rFonts w:ascii="Calibri" w:eastAsia="Times New Roman" w:hAnsi="Calibri" w:cs="Times New Roman"/>
      <w:kern w:val="1"/>
      <w:sz w:val="22"/>
      <w:lang w:eastAsia="ar-SA"/>
    </w:rPr>
  </w:style>
  <w:style w:type="paragraph" w:customStyle="1" w:styleId="45">
    <w:name w:val="Основной текст4"/>
    <w:basedOn w:val="a"/>
    <w:next w:val="a"/>
    <w:uiPriority w:val="99"/>
    <w:rsid w:val="007F5C64"/>
    <w:pPr>
      <w:autoSpaceDE w:val="0"/>
      <w:spacing w:after="0" w:line="240" w:lineRule="atLeast"/>
      <w:ind w:firstLine="283"/>
      <w:jc w:val="both"/>
      <w:textAlignment w:val="baseline"/>
    </w:pPr>
    <w:rPr>
      <w:rFonts w:ascii="PragmaticaC" w:eastAsia="Calibri" w:hAnsi="PragmaticaC" w:cs="PragmaticaC"/>
      <w:color w:val="000000"/>
      <w:kern w:val="1"/>
      <w:sz w:val="20"/>
      <w:szCs w:val="20"/>
      <w:lang w:val="en-US" w:eastAsia="ar-SA"/>
    </w:rPr>
  </w:style>
  <w:style w:type="paragraph" w:customStyle="1" w:styleId="aligncenter">
    <w:name w:val="aligncenter"/>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53">
    <w:name w:val="Обычный5"/>
    <w:next w:val="46"/>
    <w:uiPriority w:val="99"/>
    <w:rsid w:val="007F5C64"/>
    <w:pPr>
      <w:spacing w:after="0" w:line="240" w:lineRule="auto"/>
    </w:pPr>
    <w:rPr>
      <w:rFonts w:eastAsia="Times New Roman" w:cs="Times New Roman"/>
      <w:sz w:val="20"/>
      <w:szCs w:val="20"/>
      <w:lang w:eastAsia="ru-RU"/>
    </w:rPr>
  </w:style>
  <w:style w:type="paragraph" w:customStyle="1" w:styleId="46">
    <w:name w:val="Обычный4"/>
    <w:next w:val="3e"/>
    <w:uiPriority w:val="99"/>
    <w:rsid w:val="007F5C64"/>
    <w:pPr>
      <w:spacing w:after="0" w:line="240" w:lineRule="auto"/>
    </w:pPr>
    <w:rPr>
      <w:rFonts w:eastAsia="Times New Roman" w:cs="Times New Roman"/>
      <w:sz w:val="20"/>
      <w:szCs w:val="20"/>
      <w:lang w:eastAsia="ru-RU"/>
    </w:rPr>
  </w:style>
  <w:style w:type="paragraph" w:customStyle="1" w:styleId="3e">
    <w:name w:val="Обычный3"/>
    <w:next w:val="2f2"/>
    <w:uiPriority w:val="99"/>
    <w:rsid w:val="007F5C64"/>
    <w:pPr>
      <w:spacing w:after="0" w:line="240" w:lineRule="auto"/>
    </w:pPr>
    <w:rPr>
      <w:rFonts w:eastAsia="Times New Roman" w:cs="Times New Roman"/>
      <w:sz w:val="20"/>
      <w:szCs w:val="20"/>
      <w:lang w:eastAsia="ru-RU"/>
    </w:rPr>
  </w:style>
  <w:style w:type="paragraph" w:customStyle="1" w:styleId="2f2">
    <w:name w:val="Обычный2"/>
    <w:next w:val="1f5"/>
    <w:uiPriority w:val="99"/>
    <w:rsid w:val="007F5C64"/>
    <w:pPr>
      <w:spacing w:after="0" w:line="240" w:lineRule="auto"/>
    </w:pPr>
    <w:rPr>
      <w:rFonts w:eastAsia="Times New Roman" w:cs="Times New Roman"/>
      <w:sz w:val="20"/>
      <w:szCs w:val="20"/>
      <w:lang w:eastAsia="ru-RU"/>
    </w:rPr>
  </w:style>
  <w:style w:type="table" w:customStyle="1" w:styleId="112">
    <w:name w:val="Сетка таблицы11"/>
    <w:basedOn w:val="a1"/>
    <w:rsid w:val="007F5C64"/>
    <w:pPr>
      <w:spacing w:after="0" w:line="240" w:lineRule="auto"/>
    </w:pPr>
    <w:rPr>
      <w:rFonts w:ascii="Calibri" w:eastAsia="Calibri" w:hAnsi="Calibri" w:cs="Times New Roman"/>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14">
    <w:name w:val="Сетка таблицы21"/>
    <w:basedOn w:val="a1"/>
    <w:next w:val="afff9"/>
    <w:uiPriority w:val="59"/>
    <w:rsid w:val="007F5C64"/>
    <w:pPr>
      <w:spacing w:after="0" w:line="240" w:lineRule="auto"/>
    </w:pPr>
    <w:rPr>
      <w:rFonts w:eastAsia="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0">
    <w:name w:val="Style 1"/>
    <w:uiPriority w:val="99"/>
    <w:rsid w:val="007F5C64"/>
    <w:pPr>
      <w:widowControl w:val="0"/>
      <w:autoSpaceDE w:val="0"/>
      <w:autoSpaceDN w:val="0"/>
      <w:adjustRightInd w:val="0"/>
      <w:spacing w:after="0" w:line="240" w:lineRule="auto"/>
    </w:pPr>
    <w:rPr>
      <w:rFonts w:eastAsia="Times New Roman" w:cs="Times New Roman"/>
      <w:sz w:val="20"/>
      <w:szCs w:val="20"/>
      <w:lang w:val="en-US" w:eastAsia="ru-RU"/>
    </w:rPr>
  </w:style>
  <w:style w:type="paragraph" w:customStyle="1" w:styleId="47">
    <w:name w:val="Текст_4п_Снизу"/>
    <w:basedOn w:val="a"/>
    <w:next w:val="a"/>
    <w:uiPriority w:val="99"/>
    <w:rsid w:val="007F5C64"/>
    <w:pPr>
      <w:autoSpaceDE w:val="0"/>
      <w:autoSpaceDN w:val="0"/>
      <w:adjustRightInd w:val="0"/>
      <w:spacing w:after="0" w:line="240" w:lineRule="auto"/>
    </w:pPr>
    <w:rPr>
      <w:rFonts w:ascii="BNGNA J+ Newton C San Pin" w:eastAsia="Times New Roman" w:hAnsi="BNGNA J+ Newton C San Pin" w:cs="Times New Roman"/>
      <w:szCs w:val="24"/>
      <w:lang w:eastAsia="ru-RU"/>
    </w:rPr>
  </w:style>
  <w:style w:type="character" w:customStyle="1" w:styleId="aff">
    <w:name w:val="Таблица Знак"/>
    <w:link w:val="afe"/>
    <w:rsid w:val="007F5C64"/>
    <w:rPr>
      <w:rFonts w:ascii="NewtonCSanPin" w:eastAsia="Times New Roman" w:hAnsi="NewtonCSanPin" w:cs="Times New Roman"/>
      <w:color w:val="000000"/>
      <w:sz w:val="19"/>
      <w:szCs w:val="19"/>
      <w:lang w:eastAsia="ru-RU"/>
    </w:rPr>
  </w:style>
  <w:style w:type="paragraph" w:customStyle="1" w:styleId="c36">
    <w:name w:val="c36"/>
    <w:basedOn w:val="a"/>
    <w:uiPriority w:val="99"/>
    <w:rsid w:val="007F5C64"/>
    <w:pPr>
      <w:spacing w:before="100" w:beforeAutospacing="1" w:after="100" w:afterAutospacing="1" w:line="240" w:lineRule="auto"/>
    </w:pPr>
    <w:rPr>
      <w:rFonts w:eastAsia="Times New Roman" w:cs="Times New Roman"/>
      <w:szCs w:val="24"/>
      <w:lang w:eastAsia="ru-RU"/>
    </w:rPr>
  </w:style>
  <w:style w:type="character" w:customStyle="1" w:styleId="63">
    <w:name w:val="Заголовок №6 (3)_"/>
    <w:link w:val="630"/>
    <w:rsid w:val="007F5C64"/>
    <w:rPr>
      <w:sz w:val="27"/>
      <w:szCs w:val="27"/>
      <w:shd w:val="clear" w:color="auto" w:fill="FFFFFF"/>
    </w:rPr>
  </w:style>
  <w:style w:type="paragraph" w:customStyle="1" w:styleId="630">
    <w:name w:val="Заголовок №6 (3)"/>
    <w:basedOn w:val="a"/>
    <w:link w:val="63"/>
    <w:rsid w:val="007F5C64"/>
    <w:pPr>
      <w:shd w:val="clear" w:color="auto" w:fill="FFFFFF"/>
      <w:spacing w:after="180" w:line="0" w:lineRule="atLeast"/>
      <w:ind w:hanging="480"/>
      <w:outlineLvl w:val="5"/>
    </w:pPr>
    <w:rPr>
      <w:sz w:val="27"/>
      <w:szCs w:val="27"/>
    </w:rPr>
  </w:style>
  <w:style w:type="paragraph" w:customStyle="1" w:styleId="Caaieiaie8">
    <w:name w:val="Caaieiaie 8"/>
    <w:basedOn w:val="Default"/>
    <w:next w:val="Default"/>
    <w:uiPriority w:val="99"/>
    <w:rsid w:val="007F5C64"/>
    <w:rPr>
      <w:rFonts w:eastAsia="Times New Roman"/>
      <w:color w:val="auto"/>
      <w:lang w:eastAsia="ru-RU"/>
    </w:rPr>
  </w:style>
  <w:style w:type="paragraph" w:customStyle="1" w:styleId="Iniiaiieoaeno">
    <w:name w:val="Iniiaiie oaeno"/>
    <w:basedOn w:val="Default"/>
    <w:next w:val="Default"/>
    <w:uiPriority w:val="99"/>
    <w:rsid w:val="007F5C64"/>
    <w:pPr>
      <w:spacing w:after="120"/>
    </w:pPr>
    <w:rPr>
      <w:rFonts w:eastAsia="Times New Roman"/>
      <w:color w:val="auto"/>
      <w:lang w:eastAsia="ru-RU"/>
    </w:rPr>
  </w:style>
  <w:style w:type="paragraph" w:customStyle="1" w:styleId="Iauiue">
    <w:name w:val="Iau.iue"/>
    <w:basedOn w:val="Default"/>
    <w:next w:val="Default"/>
    <w:uiPriority w:val="99"/>
    <w:rsid w:val="007F5C64"/>
    <w:rPr>
      <w:rFonts w:eastAsia="Times New Roman"/>
      <w:color w:val="auto"/>
      <w:lang w:eastAsia="ru-RU"/>
    </w:rPr>
  </w:style>
  <w:style w:type="paragraph" w:customStyle="1" w:styleId="Caaieiaie3">
    <w:name w:val="Caaieiaie 3"/>
    <w:basedOn w:val="Default"/>
    <w:next w:val="Default"/>
    <w:uiPriority w:val="99"/>
    <w:rsid w:val="007F5C64"/>
    <w:rPr>
      <w:rFonts w:eastAsia="Times New Roman"/>
      <w:color w:val="auto"/>
      <w:lang w:eastAsia="ru-RU"/>
    </w:rPr>
  </w:style>
  <w:style w:type="character" w:customStyle="1" w:styleId="0pt0">
    <w:name w:val="Основной текст + Полужирный;Интервал 0 pt"/>
    <w:rsid w:val="007F5C64"/>
    <w:rPr>
      <w:rFonts w:ascii="Times New Roman" w:eastAsia="Times New Roman" w:hAnsi="Times New Roman" w:cs="Times New Roman"/>
      <w:b/>
      <w:bCs/>
      <w:color w:val="000000"/>
      <w:spacing w:val="1"/>
      <w:w w:val="100"/>
      <w:position w:val="0"/>
      <w:sz w:val="20"/>
      <w:szCs w:val="20"/>
      <w:shd w:val="clear" w:color="auto" w:fill="FFFFFF"/>
      <w:lang w:val="tt-RU" w:eastAsia="tt-RU" w:bidi="tt-RU"/>
    </w:rPr>
  </w:style>
  <w:style w:type="character" w:customStyle="1" w:styleId="0pt1">
    <w:name w:val="Основной текст + Интервал 0 pt"/>
    <w:rsid w:val="007F5C64"/>
    <w:rPr>
      <w:rFonts w:ascii="Times New Roman" w:eastAsia="Times New Roman" w:hAnsi="Times New Roman" w:cs="Times New Roman"/>
      <w:b w:val="0"/>
      <w:bCs w:val="0"/>
      <w:i w:val="0"/>
      <w:iCs w:val="0"/>
      <w:smallCaps w:val="0"/>
      <w:strike w:val="0"/>
      <w:color w:val="000000"/>
      <w:spacing w:val="5"/>
      <w:w w:val="100"/>
      <w:position w:val="0"/>
      <w:sz w:val="20"/>
      <w:szCs w:val="20"/>
      <w:u w:val="none"/>
      <w:shd w:val="clear" w:color="auto" w:fill="FFFFFF"/>
      <w:lang w:val="tt-RU" w:eastAsia="tt-RU" w:bidi="tt-RU"/>
    </w:rPr>
  </w:style>
  <w:style w:type="character" w:customStyle="1" w:styleId="1f7">
    <w:name w:val="Текст сноски Знак1"/>
    <w:aliases w:val="F1 Знак1,Знак6 Знак1"/>
    <w:uiPriority w:val="99"/>
    <w:semiHidden/>
    <w:rsid w:val="007F5C64"/>
    <w:rPr>
      <w:sz w:val="20"/>
      <w:szCs w:val="20"/>
    </w:rPr>
  </w:style>
  <w:style w:type="paragraph" w:styleId="afffff6">
    <w:name w:val="TOC Heading"/>
    <w:basedOn w:val="1"/>
    <w:next w:val="a"/>
    <w:uiPriority w:val="39"/>
    <w:semiHidden/>
    <w:unhideWhenUsed/>
    <w:qFormat/>
    <w:rsid w:val="007F5C64"/>
    <w:pPr>
      <w:keepNext/>
      <w:keepLines/>
      <w:widowControl/>
      <w:autoSpaceDE/>
      <w:autoSpaceDN/>
      <w:spacing w:before="480" w:line="276" w:lineRule="auto"/>
      <w:ind w:left="0"/>
      <w:outlineLvl w:val="9"/>
    </w:pPr>
    <w:rPr>
      <w:rFonts w:ascii="Cambria" w:eastAsia="Times New Roman" w:hAnsi="Cambria" w:cs="Times New Roman"/>
      <w:color w:val="365F91"/>
      <w:sz w:val="28"/>
      <w:szCs w:val="28"/>
      <w:lang w:eastAsia="ru-RU"/>
    </w:rPr>
  </w:style>
  <w:style w:type="paragraph" w:customStyle="1" w:styleId="c101">
    <w:name w:val="c101"/>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42">
    <w:name w:val="c42"/>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135">
    <w:name w:val="c135"/>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90">
    <w:name w:val="c90"/>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126">
    <w:name w:val="c126"/>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c117">
    <w:name w:val="c117"/>
    <w:basedOn w:val="a"/>
    <w:uiPriority w:val="99"/>
    <w:rsid w:val="007F5C64"/>
    <w:pPr>
      <w:spacing w:before="100" w:beforeAutospacing="1" w:after="100" w:afterAutospacing="1" w:line="240" w:lineRule="auto"/>
    </w:pPr>
    <w:rPr>
      <w:rFonts w:eastAsia="Times New Roman" w:cs="Times New Roman"/>
      <w:szCs w:val="24"/>
      <w:lang w:eastAsia="ru-RU"/>
    </w:rPr>
  </w:style>
  <w:style w:type="paragraph" w:customStyle="1" w:styleId="320">
    <w:name w:val="Основной текст 32"/>
    <w:basedOn w:val="a"/>
    <w:uiPriority w:val="99"/>
    <w:rsid w:val="007F5C64"/>
    <w:pPr>
      <w:overflowPunct w:val="0"/>
      <w:autoSpaceDE w:val="0"/>
      <w:autoSpaceDN w:val="0"/>
      <w:adjustRightInd w:val="0"/>
      <w:spacing w:after="0" w:line="240" w:lineRule="auto"/>
    </w:pPr>
    <w:rPr>
      <w:rFonts w:eastAsia="Calibri" w:cs="Times New Roman"/>
      <w:szCs w:val="20"/>
      <w:lang w:val="tt-RU" w:eastAsia="ru-RU"/>
    </w:rPr>
  </w:style>
  <w:style w:type="paragraph" w:customStyle="1" w:styleId="1f8">
    <w:name w:val="Номер 1"/>
    <w:basedOn w:val="1"/>
    <w:uiPriority w:val="99"/>
    <w:rsid w:val="007F5C64"/>
    <w:pPr>
      <w:keepNext/>
      <w:widowControl/>
      <w:suppressAutoHyphens/>
      <w:adjustRightInd w:val="0"/>
      <w:spacing w:before="360" w:after="240" w:line="360" w:lineRule="auto"/>
      <w:ind w:left="0"/>
      <w:jc w:val="center"/>
    </w:pPr>
    <w:rPr>
      <w:rFonts w:ascii="Times New Roman" w:eastAsia="Times New Roman" w:hAnsi="Times New Roman" w:cs="Times New Roman"/>
      <w:bCs w:val="0"/>
      <w:sz w:val="28"/>
      <w:szCs w:val="20"/>
      <w:lang w:eastAsia="ru-RU"/>
    </w:rPr>
  </w:style>
  <w:style w:type="paragraph" w:customStyle="1" w:styleId="72">
    <w:name w:val="Основной текст7"/>
    <w:basedOn w:val="a"/>
    <w:uiPriority w:val="99"/>
    <w:rsid w:val="007F5C64"/>
    <w:pPr>
      <w:shd w:val="clear" w:color="auto" w:fill="FFFFFF"/>
      <w:spacing w:before="180" w:after="0" w:line="254" w:lineRule="exact"/>
      <w:ind w:firstLine="420"/>
      <w:jc w:val="both"/>
    </w:pPr>
    <w:rPr>
      <w:rFonts w:eastAsia="Times New Roman" w:cs="Times New Roman"/>
      <w:sz w:val="22"/>
      <w:lang w:eastAsia="ru-RU"/>
    </w:rPr>
  </w:style>
  <w:style w:type="character" w:customStyle="1" w:styleId="48">
    <w:name w:val="Основной текст (4)_"/>
    <w:link w:val="49"/>
    <w:locked/>
    <w:rsid w:val="007F5C64"/>
    <w:rPr>
      <w:shd w:val="clear" w:color="auto" w:fill="FFFFFF"/>
    </w:rPr>
  </w:style>
  <w:style w:type="paragraph" w:customStyle="1" w:styleId="49">
    <w:name w:val="Основной текст (4)"/>
    <w:basedOn w:val="a"/>
    <w:link w:val="48"/>
    <w:rsid w:val="007F5C64"/>
    <w:pPr>
      <w:shd w:val="clear" w:color="auto" w:fill="FFFFFF"/>
      <w:spacing w:after="0" w:line="259" w:lineRule="exact"/>
      <w:ind w:firstLine="400"/>
      <w:jc w:val="both"/>
    </w:pPr>
  </w:style>
  <w:style w:type="paragraph" w:customStyle="1" w:styleId="CharChar">
    <w:name w:val="Char Char Знак Знак Знак Знак Знак Знак Знак Знак Знак Знак"/>
    <w:basedOn w:val="a"/>
    <w:uiPriority w:val="99"/>
    <w:rsid w:val="007F5C64"/>
    <w:pPr>
      <w:spacing w:line="240" w:lineRule="exact"/>
    </w:pPr>
    <w:rPr>
      <w:rFonts w:ascii="Verdana" w:eastAsia="Times New Roman" w:hAnsi="Verdana" w:cs="Times New Roman"/>
      <w:sz w:val="20"/>
      <w:szCs w:val="20"/>
      <w:lang w:val="en-US"/>
    </w:rPr>
  </w:style>
  <w:style w:type="paragraph" w:customStyle="1" w:styleId="ListParagraph1">
    <w:name w:val="List Paragraph1"/>
    <w:basedOn w:val="a"/>
    <w:uiPriority w:val="99"/>
    <w:rsid w:val="007F5C64"/>
    <w:pPr>
      <w:spacing w:after="200" w:line="276" w:lineRule="auto"/>
      <w:ind w:left="720"/>
    </w:pPr>
    <w:rPr>
      <w:rFonts w:ascii="Calibri" w:eastAsia="Calibri" w:hAnsi="Calibri" w:cs="Times New Roman"/>
      <w:sz w:val="22"/>
    </w:rPr>
  </w:style>
  <w:style w:type="paragraph" w:customStyle="1" w:styleId="Zag">
    <w:name w:val="Zag"/>
    <w:basedOn w:val="a"/>
    <w:uiPriority w:val="99"/>
    <w:rsid w:val="007F5C64"/>
    <w:pPr>
      <w:autoSpaceDE w:val="0"/>
      <w:autoSpaceDN w:val="0"/>
      <w:adjustRightInd w:val="0"/>
      <w:spacing w:after="0" w:line="240" w:lineRule="atLeast"/>
      <w:jc w:val="center"/>
    </w:pPr>
    <w:rPr>
      <w:rFonts w:ascii="SchoolBook Tat M F OTF" w:eastAsia="Times New Roman" w:hAnsi="SchoolBook Tat M F OTF" w:cs="SchoolBook Tat M F OTF"/>
      <w:b/>
      <w:bCs/>
      <w:caps/>
      <w:color w:val="000000"/>
      <w:sz w:val="21"/>
      <w:szCs w:val="21"/>
      <w:u w:color="000000"/>
    </w:rPr>
  </w:style>
  <w:style w:type="paragraph" w:customStyle="1" w:styleId="140">
    <w:name w:val="Обычный (веб) + 14 пт"/>
    <w:aliases w:val="После:  0 пт"/>
    <w:basedOn w:val="a"/>
    <w:uiPriority w:val="99"/>
    <w:rsid w:val="007F5C64"/>
    <w:pPr>
      <w:spacing w:before="100" w:beforeAutospacing="1" w:after="0" w:line="240" w:lineRule="auto"/>
    </w:pPr>
    <w:rPr>
      <w:rFonts w:eastAsia="Times New Roman" w:cs="Times New Roman"/>
      <w:sz w:val="28"/>
      <w:szCs w:val="28"/>
      <w:lang w:eastAsia="ru-RU"/>
    </w:rPr>
  </w:style>
  <w:style w:type="character" w:customStyle="1" w:styleId="FontStyle15">
    <w:name w:val="Font Style15"/>
    <w:rsid w:val="007F5C64"/>
    <w:rPr>
      <w:rFonts w:ascii="Times New Roman" w:hAnsi="Times New Roman" w:cs="Times New Roman" w:hint="default"/>
      <w:b/>
      <w:bCs/>
      <w:sz w:val="18"/>
      <w:szCs w:val="18"/>
    </w:rPr>
  </w:style>
  <w:style w:type="character" w:customStyle="1" w:styleId="1f9">
    <w:name w:val="Нижний колонтитул Знак1"/>
    <w:uiPriority w:val="99"/>
    <w:semiHidden/>
    <w:locked/>
    <w:rsid w:val="007F5C64"/>
    <w:rPr>
      <w:rFonts w:ascii="Times New Roman" w:eastAsia="Times New Roman" w:hAnsi="Times New Roman" w:cs="Times New Roman"/>
      <w:sz w:val="24"/>
      <w:szCs w:val="24"/>
    </w:rPr>
  </w:style>
  <w:style w:type="character" w:customStyle="1" w:styleId="1fa">
    <w:name w:val="Верхний колонтитул Знак1"/>
    <w:uiPriority w:val="99"/>
    <w:semiHidden/>
    <w:rsid w:val="007F5C64"/>
    <w:rPr>
      <w:rFonts w:ascii="Calibri" w:eastAsia="Calibri" w:hAnsi="Calibri" w:cs="Times New Roman" w:hint="default"/>
    </w:rPr>
  </w:style>
  <w:style w:type="character" w:customStyle="1" w:styleId="c113">
    <w:name w:val="c113"/>
    <w:rsid w:val="007F5C64"/>
  </w:style>
  <w:style w:type="character" w:customStyle="1" w:styleId="211pt">
    <w:name w:val="Основной текст (2) + 11 pt"/>
    <w:rsid w:val="007F5C64"/>
    <w:rPr>
      <w:sz w:val="22"/>
      <w:szCs w:val="22"/>
      <w:shd w:val="clear" w:color="auto" w:fill="FFFFFF"/>
      <w:lang w:val="ru-RU" w:eastAsia="ru-RU"/>
    </w:rPr>
  </w:style>
  <w:style w:type="character" w:customStyle="1" w:styleId="2TimesNewRoman">
    <w:name w:val="Основной текст (2) + Times New Roman"/>
    <w:aliases w:val="8,5 pt,Основной текст + 6,Основной текст + 7"/>
    <w:rsid w:val="007F5C64"/>
    <w:rPr>
      <w:rFonts w:ascii="Times New Roman" w:eastAsia="Times New Roman" w:hAnsi="Times New Roman" w:cs="Times New Roman" w:hint="default"/>
      <w:b w:val="0"/>
      <w:bCs w:val="0"/>
      <w:i/>
      <w:iCs/>
      <w:smallCaps w:val="0"/>
      <w:strike w:val="0"/>
      <w:dstrike w:val="0"/>
      <w:color w:val="000000"/>
      <w:spacing w:val="0"/>
      <w:w w:val="100"/>
      <w:kern w:val="2"/>
      <w:position w:val="0"/>
      <w:sz w:val="17"/>
      <w:szCs w:val="17"/>
      <w:u w:val="none"/>
      <w:effect w:val="none"/>
      <w:shd w:val="clear" w:color="auto" w:fill="FFFFFF"/>
      <w:lang w:val="tt-RU" w:eastAsia="tt-RU" w:bidi="tt-RU"/>
    </w:rPr>
  </w:style>
  <w:style w:type="character" w:customStyle="1" w:styleId="54">
    <w:name w:val="Основной текст (5)_"/>
    <w:link w:val="55"/>
    <w:rsid w:val="007F5C64"/>
    <w:rPr>
      <w:sz w:val="26"/>
      <w:szCs w:val="26"/>
      <w:shd w:val="clear" w:color="auto" w:fill="FFFFFF"/>
    </w:rPr>
  </w:style>
  <w:style w:type="paragraph" w:customStyle="1" w:styleId="55">
    <w:name w:val="Основной текст (5)"/>
    <w:basedOn w:val="a"/>
    <w:link w:val="54"/>
    <w:rsid w:val="007F5C64"/>
    <w:pPr>
      <w:shd w:val="clear" w:color="auto" w:fill="FFFFFF"/>
      <w:spacing w:after="0" w:line="0" w:lineRule="atLeast"/>
    </w:pPr>
    <w:rPr>
      <w:sz w:val="26"/>
      <w:szCs w:val="26"/>
    </w:rPr>
  </w:style>
  <w:style w:type="table" w:customStyle="1" w:styleId="3f">
    <w:name w:val="Сетка таблицы3"/>
    <w:basedOn w:val="a1"/>
    <w:next w:val="afff9"/>
    <w:uiPriority w:val="99"/>
    <w:rsid w:val="007F5C64"/>
    <w:pPr>
      <w:spacing w:after="0" w:line="240" w:lineRule="auto"/>
    </w:pPr>
    <w:rPr>
      <w:rFonts w:eastAsia="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4a">
    <w:name w:val="Сетка таблицы4"/>
    <w:basedOn w:val="a1"/>
    <w:next w:val="afff9"/>
    <w:uiPriority w:val="99"/>
    <w:rsid w:val="007F5C64"/>
    <w:pPr>
      <w:spacing w:after="0" w:line="240" w:lineRule="auto"/>
    </w:pPr>
    <w:rPr>
      <w:rFonts w:eastAsia="Calibri"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rsid w:val="007F5C64"/>
    <w:pPr>
      <w:spacing w:after="0" w:line="240" w:lineRule="auto"/>
    </w:pPr>
    <w:rPr>
      <w:rFonts w:ascii="Calibri" w:eastAsia="Calibri" w:hAnsi="Calibri" w:cs="Times New Roman"/>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221">
    <w:name w:val="Сетка таблицы22"/>
    <w:basedOn w:val="a1"/>
    <w:next w:val="afff9"/>
    <w:uiPriority w:val="59"/>
    <w:rsid w:val="007F5C64"/>
    <w:pPr>
      <w:spacing w:after="0" w:line="240" w:lineRule="auto"/>
    </w:pPr>
    <w:rPr>
      <w:rFonts w:eastAsia="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7">
    <w:name w:val="Базовый"/>
    <w:uiPriority w:val="99"/>
    <w:rsid w:val="007F5C64"/>
    <w:pPr>
      <w:tabs>
        <w:tab w:val="left" w:pos="709"/>
      </w:tabs>
      <w:suppressAutoHyphens/>
      <w:spacing w:after="200" w:line="276" w:lineRule="auto"/>
    </w:pPr>
    <w:rPr>
      <w:rFonts w:eastAsia="Times New Roman" w:cs="Calibri"/>
      <w:szCs w:val="24"/>
      <w:lang w:eastAsia="ru-RU"/>
    </w:rPr>
  </w:style>
  <w:style w:type="character" w:customStyle="1" w:styleId="2f3">
    <w:name w:val="Название Знак2"/>
    <w:aliases w:val="Заголовок Знак1"/>
    <w:locked/>
    <w:rsid w:val="007F5C64"/>
    <w:rPr>
      <w:rFonts w:ascii="Arial" w:eastAsia="Lucida Sans Unicode" w:hAnsi="Arial" w:cs="Tahoma"/>
      <w:kern w:val="1"/>
      <w:sz w:val="28"/>
      <w:szCs w:val="28"/>
      <w:lang w:eastAsia="hi-IN" w:bidi="hi-IN"/>
    </w:rPr>
  </w:style>
  <w:style w:type="character" w:customStyle="1" w:styleId="1fb">
    <w:name w:val="Текст примечания Знак1"/>
    <w:uiPriority w:val="99"/>
    <w:semiHidden/>
    <w:rsid w:val="007F5C64"/>
    <w:rPr>
      <w:rFonts w:ascii="Times New Roman" w:eastAsia="Times New Roman" w:hAnsi="Times New Roman"/>
    </w:rPr>
  </w:style>
  <w:style w:type="character" w:customStyle="1" w:styleId="710">
    <w:name w:val="Заголовок 7 Знак1"/>
    <w:semiHidden/>
    <w:rsid w:val="007F5C64"/>
    <w:rPr>
      <w:rFonts w:ascii="Cambria" w:eastAsia="Times New Roman" w:hAnsi="Cambria" w:cs="Times New Roman"/>
      <w:i/>
      <w:iCs/>
      <w:color w:val="404040"/>
      <w:sz w:val="24"/>
      <w:szCs w:val="24"/>
    </w:rPr>
  </w:style>
  <w:style w:type="character" w:customStyle="1" w:styleId="910">
    <w:name w:val="Заголовок 9 Знак1"/>
    <w:uiPriority w:val="9"/>
    <w:semiHidden/>
    <w:rsid w:val="007F5C64"/>
    <w:rPr>
      <w:rFonts w:ascii="Cambria" w:eastAsia="Times New Roman" w:hAnsi="Cambria" w:cs="Times New Roman"/>
      <w:i/>
      <w:iCs/>
      <w:color w:val="404040"/>
    </w:rPr>
  </w:style>
  <w:style w:type="character" w:customStyle="1" w:styleId="1fc">
    <w:name w:val="Подзаголовок Знак1"/>
    <w:rsid w:val="007F5C64"/>
    <w:rPr>
      <w:rFonts w:ascii="Cambria" w:eastAsia="Times New Roman" w:hAnsi="Cambria" w:cs="Times New Roman"/>
      <w:i/>
      <w:iCs/>
      <w:color w:val="4F81BD"/>
      <w:spacing w:val="15"/>
      <w:sz w:val="24"/>
      <w:szCs w:val="24"/>
    </w:rPr>
  </w:style>
  <w:style w:type="character" w:customStyle="1" w:styleId="1fd">
    <w:name w:val="Текст выноски Знак1"/>
    <w:semiHidden/>
    <w:rsid w:val="007F5C64"/>
    <w:rPr>
      <w:rFonts w:ascii="Tahoma" w:eastAsia="Times New Roman" w:hAnsi="Tahoma" w:cs="Tahoma"/>
      <w:sz w:val="16"/>
      <w:szCs w:val="16"/>
    </w:rPr>
  </w:style>
  <w:style w:type="character" w:customStyle="1" w:styleId="1fe">
    <w:name w:val="Тема примечания Знак1"/>
    <w:semiHidden/>
    <w:rsid w:val="007F5C64"/>
    <w:rPr>
      <w:rFonts w:ascii="Times New Roman" w:eastAsia="Times New Roman" w:hAnsi="Times New Roman"/>
      <w:b/>
      <w:bCs/>
    </w:rPr>
  </w:style>
  <w:style w:type="character" w:customStyle="1" w:styleId="215">
    <w:name w:val="Основной текст 2 Знак1"/>
    <w:uiPriority w:val="99"/>
    <w:semiHidden/>
    <w:rsid w:val="007F5C64"/>
    <w:rPr>
      <w:rFonts w:ascii="Times New Roman" w:eastAsia="Times New Roman" w:hAnsi="Times New Roman"/>
      <w:sz w:val="24"/>
      <w:szCs w:val="24"/>
    </w:rPr>
  </w:style>
  <w:style w:type="character" w:customStyle="1" w:styleId="314">
    <w:name w:val="Основной текст 3 Знак1"/>
    <w:semiHidden/>
    <w:rsid w:val="007F5C64"/>
    <w:rPr>
      <w:rFonts w:ascii="Times New Roman" w:eastAsia="Times New Roman" w:hAnsi="Times New Roman"/>
      <w:sz w:val="16"/>
      <w:szCs w:val="16"/>
    </w:rPr>
  </w:style>
  <w:style w:type="character" w:customStyle="1" w:styleId="7pt">
    <w:name w:val="Основной текст + 7 pt"/>
    <w:aliases w:val="Интервал 0 pt"/>
    <w:rsid w:val="007F5C64"/>
    <w:rPr>
      <w:rFonts w:ascii="Times New Roman" w:eastAsia="Times New Roman" w:hAnsi="Times New Roman" w:cs="Times New Roman" w:hint="default"/>
      <w:b w:val="0"/>
      <w:bCs w:val="0"/>
      <w:i w:val="0"/>
      <w:iCs w:val="0"/>
      <w:smallCaps w:val="0"/>
      <w:strike w:val="0"/>
      <w:dstrike w:val="0"/>
      <w:color w:val="000000"/>
      <w:spacing w:val="3"/>
      <w:w w:val="100"/>
      <w:position w:val="0"/>
      <w:sz w:val="14"/>
      <w:szCs w:val="14"/>
      <w:u w:val="none"/>
      <w:effect w:val="none"/>
      <w:shd w:val="clear" w:color="auto" w:fill="FFFFFF"/>
      <w:lang w:val="tt-RU" w:eastAsia="ru-RU" w:bidi="ar-SA"/>
    </w:rPr>
  </w:style>
  <w:style w:type="character" w:customStyle="1" w:styleId="1ff">
    <w:name w:val="Выделенная цитата Знак1"/>
    <w:uiPriority w:val="30"/>
    <w:rsid w:val="007F5C64"/>
    <w:rPr>
      <w:rFonts w:ascii="Times New Roman" w:eastAsia="Times New Roman" w:hAnsi="Times New Roman"/>
      <w:b/>
      <w:bCs/>
      <w:i/>
      <w:iCs/>
      <w:color w:val="4F81BD"/>
      <w:sz w:val="24"/>
      <w:szCs w:val="24"/>
    </w:rPr>
  </w:style>
  <w:style w:type="character" w:customStyle="1" w:styleId="15pt0">
    <w:name w:val="Подпись к таблице + 15 pt"/>
    <w:aliases w:val="Полужирный"/>
    <w:rsid w:val="007F5C64"/>
    <w:rPr>
      <w:b/>
      <w:bCs/>
      <w:color w:val="000000"/>
      <w:spacing w:val="0"/>
      <w:w w:val="100"/>
      <w:position w:val="0"/>
      <w:sz w:val="30"/>
      <w:szCs w:val="30"/>
      <w:shd w:val="clear" w:color="auto" w:fill="FFFFFF"/>
      <w:lang w:val="ru-RU" w:eastAsia="ru-RU" w:bidi="ru-RU"/>
    </w:rPr>
  </w:style>
  <w:style w:type="table" w:customStyle="1" w:styleId="TableNormal1">
    <w:name w:val="Table Normal1"/>
    <w:uiPriority w:val="2"/>
    <w:semiHidden/>
    <w:unhideWhenUsed/>
    <w:qFormat/>
    <w:rsid w:val="007F5C64"/>
    <w:pPr>
      <w:widowControl w:val="0"/>
      <w:autoSpaceDE w:val="0"/>
      <w:autoSpaceDN w:val="0"/>
      <w:spacing w:after="0" w:line="240" w:lineRule="auto"/>
    </w:pPr>
    <w:rPr>
      <w:rFonts w:ascii="Calibri" w:eastAsia="Calibri" w:hAnsi="Calibri" w:cs="Times New Roman"/>
      <w:sz w:val="22"/>
      <w:lang w:val="en-US"/>
    </w:rPr>
    <w:tblPr>
      <w:tblInd w:w="0" w:type="dxa"/>
      <w:tblCellMar>
        <w:top w:w="0" w:type="dxa"/>
        <w:left w:w="0" w:type="dxa"/>
        <w:bottom w:w="0" w:type="dxa"/>
        <w:right w:w="0" w:type="dxa"/>
      </w:tblCellMar>
    </w:tblPr>
  </w:style>
  <w:style w:type="numbering" w:customStyle="1" w:styleId="2f4">
    <w:name w:val="Нет списка2"/>
    <w:next w:val="a2"/>
    <w:semiHidden/>
    <w:rsid w:val="007F5C64"/>
  </w:style>
  <w:style w:type="paragraph" w:customStyle="1" w:styleId="ParaAttribute30">
    <w:name w:val="ParaAttribute30"/>
    <w:rsid w:val="007F5C64"/>
    <w:pPr>
      <w:spacing w:after="0" w:line="240" w:lineRule="auto"/>
      <w:ind w:left="709" w:right="566"/>
      <w:jc w:val="center"/>
    </w:pPr>
    <w:rPr>
      <w:rFonts w:eastAsia="№Е" w:cs="Times New Roman"/>
      <w:sz w:val="20"/>
      <w:szCs w:val="20"/>
      <w:lang w:eastAsia="ru-RU"/>
    </w:rPr>
  </w:style>
  <w:style w:type="character" w:customStyle="1" w:styleId="CharAttribute484">
    <w:name w:val="CharAttribute484"/>
    <w:rsid w:val="007F5C64"/>
    <w:rPr>
      <w:rFonts w:ascii="Times New Roman" w:eastAsia="Times New Roman"/>
      <w:i/>
      <w:sz w:val="28"/>
    </w:rPr>
  </w:style>
  <w:style w:type="paragraph" w:customStyle="1" w:styleId="ParaAttribute38">
    <w:name w:val="ParaAttribute38"/>
    <w:rsid w:val="007F5C64"/>
    <w:pPr>
      <w:spacing w:after="0" w:line="240" w:lineRule="auto"/>
      <w:ind w:right="-1"/>
      <w:jc w:val="both"/>
    </w:pPr>
    <w:rPr>
      <w:rFonts w:eastAsia="№Е" w:cs="Times New Roman"/>
      <w:sz w:val="20"/>
      <w:szCs w:val="20"/>
      <w:lang w:eastAsia="ru-RU"/>
    </w:rPr>
  </w:style>
  <w:style w:type="character" w:customStyle="1" w:styleId="CharAttribute501">
    <w:name w:val="CharAttribute501"/>
    <w:rsid w:val="007F5C64"/>
    <w:rPr>
      <w:rFonts w:ascii="Times New Roman" w:eastAsia="Times New Roman"/>
      <w:i/>
      <w:sz w:val="28"/>
      <w:u w:val="single"/>
    </w:rPr>
  </w:style>
  <w:style w:type="character" w:customStyle="1" w:styleId="CharAttribute502">
    <w:name w:val="CharAttribute502"/>
    <w:rsid w:val="007F5C64"/>
    <w:rPr>
      <w:rFonts w:ascii="Times New Roman" w:eastAsia="Times New Roman"/>
      <w:i/>
      <w:sz w:val="28"/>
    </w:rPr>
  </w:style>
  <w:style w:type="character" w:customStyle="1" w:styleId="CharAttribute511">
    <w:name w:val="CharAttribute511"/>
    <w:rsid w:val="007F5C64"/>
    <w:rPr>
      <w:rFonts w:ascii="Times New Roman" w:eastAsia="Times New Roman"/>
      <w:sz w:val="28"/>
    </w:rPr>
  </w:style>
  <w:style w:type="character" w:customStyle="1" w:styleId="CharAttribute512">
    <w:name w:val="CharAttribute512"/>
    <w:rsid w:val="007F5C64"/>
    <w:rPr>
      <w:rFonts w:ascii="Times New Roman" w:eastAsia="Times New Roman"/>
      <w:sz w:val="28"/>
    </w:rPr>
  </w:style>
  <w:style w:type="character" w:customStyle="1" w:styleId="CharAttribute3">
    <w:name w:val="CharAttribute3"/>
    <w:rsid w:val="007F5C64"/>
    <w:rPr>
      <w:rFonts w:ascii="Times New Roman" w:eastAsia="Batang" w:hAnsi="Batang"/>
      <w:sz w:val="28"/>
    </w:rPr>
  </w:style>
  <w:style w:type="character" w:customStyle="1" w:styleId="CharAttribute1">
    <w:name w:val="CharAttribute1"/>
    <w:rsid w:val="007F5C64"/>
    <w:rPr>
      <w:rFonts w:ascii="Times New Roman" w:eastAsia="Gulim" w:hAnsi="Gulim"/>
      <w:sz w:val="28"/>
    </w:rPr>
  </w:style>
  <w:style w:type="character" w:customStyle="1" w:styleId="CharAttribute0">
    <w:name w:val="CharAttribute0"/>
    <w:rsid w:val="007F5C64"/>
    <w:rPr>
      <w:rFonts w:ascii="Times New Roman" w:eastAsia="Times New Roman" w:hAnsi="Times New Roman"/>
      <w:sz w:val="28"/>
    </w:rPr>
  </w:style>
  <w:style w:type="character" w:customStyle="1" w:styleId="CharAttribute2">
    <w:name w:val="CharAttribute2"/>
    <w:rsid w:val="007F5C64"/>
    <w:rPr>
      <w:rFonts w:ascii="Times New Roman" w:eastAsia="Batang" w:hAnsi="Batang"/>
      <w:color w:val="00000A"/>
      <w:sz w:val="28"/>
    </w:rPr>
  </w:style>
  <w:style w:type="character" w:customStyle="1" w:styleId="CharAttribute504">
    <w:name w:val="CharAttribute504"/>
    <w:rsid w:val="007F5C64"/>
    <w:rPr>
      <w:rFonts w:ascii="Times New Roman" w:eastAsia="Times New Roman"/>
      <w:sz w:val="28"/>
    </w:rPr>
  </w:style>
  <w:style w:type="paragraph" w:customStyle="1" w:styleId="ParaAttribute0">
    <w:name w:val="ParaAttribute0"/>
    <w:rsid w:val="007F5C64"/>
    <w:pPr>
      <w:spacing w:after="0" w:line="240" w:lineRule="auto"/>
    </w:pPr>
    <w:rPr>
      <w:rFonts w:eastAsia="№Е" w:cs="Times New Roman"/>
      <w:sz w:val="20"/>
      <w:szCs w:val="20"/>
      <w:lang w:eastAsia="ru-RU"/>
    </w:rPr>
  </w:style>
  <w:style w:type="paragraph" w:customStyle="1" w:styleId="ParaAttribute8">
    <w:name w:val="ParaAttribute8"/>
    <w:rsid w:val="007F5C64"/>
    <w:pPr>
      <w:spacing w:after="0" w:line="240" w:lineRule="auto"/>
      <w:ind w:firstLine="851"/>
      <w:jc w:val="both"/>
    </w:pPr>
    <w:rPr>
      <w:rFonts w:eastAsia="№Е" w:cs="Times New Roman"/>
      <w:sz w:val="20"/>
      <w:szCs w:val="20"/>
      <w:lang w:eastAsia="ru-RU"/>
    </w:rPr>
  </w:style>
  <w:style w:type="character" w:customStyle="1" w:styleId="CharAttribute268">
    <w:name w:val="CharAttribute268"/>
    <w:rsid w:val="007F5C64"/>
    <w:rPr>
      <w:rFonts w:ascii="Times New Roman" w:eastAsia="Times New Roman"/>
      <w:sz w:val="28"/>
    </w:rPr>
  </w:style>
  <w:style w:type="character" w:customStyle="1" w:styleId="CharAttribute269">
    <w:name w:val="CharAttribute269"/>
    <w:rsid w:val="007F5C64"/>
    <w:rPr>
      <w:rFonts w:ascii="Times New Roman" w:eastAsia="Times New Roman"/>
      <w:i/>
      <w:sz w:val="28"/>
    </w:rPr>
  </w:style>
  <w:style w:type="character" w:customStyle="1" w:styleId="CharAttribute271">
    <w:name w:val="CharAttribute271"/>
    <w:rsid w:val="007F5C64"/>
    <w:rPr>
      <w:rFonts w:ascii="Times New Roman" w:eastAsia="Times New Roman"/>
      <w:b/>
      <w:sz w:val="28"/>
    </w:rPr>
  </w:style>
  <w:style w:type="character" w:customStyle="1" w:styleId="CharAttribute272">
    <w:name w:val="CharAttribute272"/>
    <w:rsid w:val="007F5C64"/>
    <w:rPr>
      <w:rFonts w:ascii="Times New Roman" w:eastAsia="Times New Roman"/>
      <w:sz w:val="28"/>
    </w:rPr>
  </w:style>
  <w:style w:type="character" w:customStyle="1" w:styleId="CharAttribute273">
    <w:name w:val="CharAttribute273"/>
    <w:rsid w:val="007F5C64"/>
    <w:rPr>
      <w:rFonts w:ascii="Times New Roman" w:eastAsia="Times New Roman"/>
      <w:sz w:val="28"/>
    </w:rPr>
  </w:style>
  <w:style w:type="character" w:customStyle="1" w:styleId="CharAttribute274">
    <w:name w:val="CharAttribute274"/>
    <w:rsid w:val="007F5C64"/>
    <w:rPr>
      <w:rFonts w:ascii="Times New Roman" w:eastAsia="Times New Roman"/>
      <w:sz w:val="28"/>
    </w:rPr>
  </w:style>
  <w:style w:type="character" w:customStyle="1" w:styleId="CharAttribute275">
    <w:name w:val="CharAttribute275"/>
    <w:rsid w:val="007F5C64"/>
    <w:rPr>
      <w:rFonts w:ascii="Times New Roman" w:eastAsia="Times New Roman"/>
      <w:b/>
      <w:i/>
      <w:sz w:val="28"/>
    </w:rPr>
  </w:style>
  <w:style w:type="character" w:customStyle="1" w:styleId="CharAttribute276">
    <w:name w:val="CharAttribute276"/>
    <w:rsid w:val="007F5C64"/>
    <w:rPr>
      <w:rFonts w:ascii="Times New Roman" w:eastAsia="Times New Roman"/>
      <w:sz w:val="28"/>
    </w:rPr>
  </w:style>
  <w:style w:type="character" w:customStyle="1" w:styleId="CharAttribute277">
    <w:name w:val="CharAttribute277"/>
    <w:rsid w:val="007F5C64"/>
    <w:rPr>
      <w:rFonts w:ascii="Times New Roman" w:eastAsia="Times New Roman"/>
      <w:b/>
      <w:i/>
      <w:color w:val="00000A"/>
      <w:sz w:val="28"/>
    </w:rPr>
  </w:style>
  <w:style w:type="character" w:customStyle="1" w:styleId="CharAttribute278">
    <w:name w:val="CharAttribute278"/>
    <w:rsid w:val="007F5C64"/>
    <w:rPr>
      <w:rFonts w:ascii="Times New Roman" w:eastAsia="Times New Roman"/>
      <w:color w:val="00000A"/>
      <w:sz w:val="28"/>
    </w:rPr>
  </w:style>
  <w:style w:type="character" w:customStyle="1" w:styleId="CharAttribute279">
    <w:name w:val="CharAttribute279"/>
    <w:rsid w:val="007F5C64"/>
    <w:rPr>
      <w:rFonts w:ascii="Times New Roman" w:eastAsia="Times New Roman"/>
      <w:color w:val="00000A"/>
      <w:sz w:val="28"/>
    </w:rPr>
  </w:style>
  <w:style w:type="character" w:customStyle="1" w:styleId="CharAttribute280">
    <w:name w:val="CharAttribute280"/>
    <w:rsid w:val="007F5C64"/>
    <w:rPr>
      <w:rFonts w:ascii="Times New Roman" w:eastAsia="Times New Roman"/>
      <w:color w:val="00000A"/>
      <w:sz w:val="28"/>
    </w:rPr>
  </w:style>
  <w:style w:type="character" w:customStyle="1" w:styleId="CharAttribute281">
    <w:name w:val="CharAttribute281"/>
    <w:rsid w:val="007F5C64"/>
    <w:rPr>
      <w:rFonts w:ascii="Times New Roman" w:eastAsia="Times New Roman"/>
      <w:color w:val="00000A"/>
      <w:sz w:val="28"/>
    </w:rPr>
  </w:style>
  <w:style w:type="character" w:customStyle="1" w:styleId="CharAttribute282">
    <w:name w:val="CharAttribute282"/>
    <w:rsid w:val="007F5C64"/>
    <w:rPr>
      <w:rFonts w:ascii="Times New Roman" w:eastAsia="Times New Roman"/>
      <w:color w:val="00000A"/>
      <w:sz w:val="28"/>
    </w:rPr>
  </w:style>
  <w:style w:type="character" w:customStyle="1" w:styleId="CharAttribute283">
    <w:name w:val="CharAttribute283"/>
    <w:rsid w:val="007F5C64"/>
    <w:rPr>
      <w:rFonts w:ascii="Times New Roman" w:eastAsia="Times New Roman"/>
      <w:i/>
      <w:color w:val="00000A"/>
      <w:sz w:val="28"/>
    </w:rPr>
  </w:style>
  <w:style w:type="character" w:customStyle="1" w:styleId="CharAttribute284">
    <w:name w:val="CharAttribute284"/>
    <w:rsid w:val="007F5C64"/>
    <w:rPr>
      <w:rFonts w:ascii="Times New Roman" w:eastAsia="Times New Roman"/>
      <w:sz w:val="28"/>
    </w:rPr>
  </w:style>
  <w:style w:type="character" w:customStyle="1" w:styleId="CharAttribute285">
    <w:name w:val="CharAttribute285"/>
    <w:rsid w:val="007F5C64"/>
    <w:rPr>
      <w:rFonts w:ascii="Times New Roman" w:eastAsia="Times New Roman"/>
      <w:sz w:val="28"/>
    </w:rPr>
  </w:style>
  <w:style w:type="character" w:customStyle="1" w:styleId="CharAttribute286">
    <w:name w:val="CharAttribute286"/>
    <w:rsid w:val="007F5C64"/>
    <w:rPr>
      <w:rFonts w:ascii="Times New Roman" w:eastAsia="Times New Roman"/>
      <w:sz w:val="28"/>
    </w:rPr>
  </w:style>
  <w:style w:type="character" w:customStyle="1" w:styleId="CharAttribute287">
    <w:name w:val="CharAttribute287"/>
    <w:rsid w:val="007F5C64"/>
    <w:rPr>
      <w:rFonts w:ascii="Times New Roman" w:eastAsia="Times New Roman"/>
      <w:sz w:val="28"/>
    </w:rPr>
  </w:style>
  <w:style w:type="character" w:customStyle="1" w:styleId="CharAttribute288">
    <w:name w:val="CharAttribute288"/>
    <w:rsid w:val="007F5C64"/>
    <w:rPr>
      <w:rFonts w:ascii="Times New Roman" w:eastAsia="Times New Roman"/>
      <w:sz w:val="28"/>
    </w:rPr>
  </w:style>
  <w:style w:type="character" w:customStyle="1" w:styleId="CharAttribute289">
    <w:name w:val="CharAttribute289"/>
    <w:rsid w:val="007F5C64"/>
    <w:rPr>
      <w:rFonts w:ascii="Times New Roman" w:eastAsia="Times New Roman"/>
      <w:sz w:val="28"/>
    </w:rPr>
  </w:style>
  <w:style w:type="character" w:customStyle="1" w:styleId="CharAttribute290">
    <w:name w:val="CharAttribute290"/>
    <w:rsid w:val="007F5C64"/>
    <w:rPr>
      <w:rFonts w:ascii="Times New Roman" w:eastAsia="Times New Roman"/>
      <w:sz w:val="28"/>
    </w:rPr>
  </w:style>
  <w:style w:type="character" w:customStyle="1" w:styleId="CharAttribute291">
    <w:name w:val="CharAttribute291"/>
    <w:rsid w:val="007F5C64"/>
    <w:rPr>
      <w:rFonts w:ascii="Times New Roman" w:eastAsia="Times New Roman"/>
      <w:sz w:val="28"/>
    </w:rPr>
  </w:style>
  <w:style w:type="character" w:customStyle="1" w:styleId="CharAttribute292">
    <w:name w:val="CharAttribute292"/>
    <w:rsid w:val="007F5C64"/>
    <w:rPr>
      <w:rFonts w:ascii="Times New Roman" w:eastAsia="Times New Roman"/>
      <w:sz w:val="28"/>
    </w:rPr>
  </w:style>
  <w:style w:type="character" w:customStyle="1" w:styleId="CharAttribute293">
    <w:name w:val="CharAttribute293"/>
    <w:rsid w:val="007F5C64"/>
    <w:rPr>
      <w:rFonts w:ascii="Times New Roman" w:eastAsia="Times New Roman"/>
      <w:sz w:val="28"/>
    </w:rPr>
  </w:style>
  <w:style w:type="character" w:customStyle="1" w:styleId="CharAttribute294">
    <w:name w:val="CharAttribute294"/>
    <w:rsid w:val="007F5C64"/>
    <w:rPr>
      <w:rFonts w:ascii="Times New Roman" w:eastAsia="Times New Roman"/>
      <w:sz w:val="28"/>
    </w:rPr>
  </w:style>
  <w:style w:type="character" w:customStyle="1" w:styleId="CharAttribute295">
    <w:name w:val="CharAttribute295"/>
    <w:rsid w:val="007F5C64"/>
    <w:rPr>
      <w:rFonts w:ascii="Times New Roman" w:eastAsia="Times New Roman"/>
      <w:sz w:val="28"/>
    </w:rPr>
  </w:style>
  <w:style w:type="character" w:customStyle="1" w:styleId="CharAttribute296">
    <w:name w:val="CharAttribute296"/>
    <w:rsid w:val="007F5C64"/>
    <w:rPr>
      <w:rFonts w:ascii="Times New Roman" w:eastAsia="Times New Roman"/>
      <w:sz w:val="28"/>
    </w:rPr>
  </w:style>
  <w:style w:type="character" w:customStyle="1" w:styleId="CharAttribute297">
    <w:name w:val="CharAttribute297"/>
    <w:rsid w:val="007F5C64"/>
    <w:rPr>
      <w:rFonts w:ascii="Times New Roman" w:eastAsia="Times New Roman"/>
      <w:sz w:val="28"/>
    </w:rPr>
  </w:style>
  <w:style w:type="character" w:customStyle="1" w:styleId="CharAttribute298">
    <w:name w:val="CharAttribute298"/>
    <w:rsid w:val="007F5C64"/>
    <w:rPr>
      <w:rFonts w:ascii="Times New Roman" w:eastAsia="Times New Roman"/>
      <w:sz w:val="28"/>
    </w:rPr>
  </w:style>
  <w:style w:type="character" w:customStyle="1" w:styleId="CharAttribute299">
    <w:name w:val="CharAttribute299"/>
    <w:rsid w:val="007F5C64"/>
    <w:rPr>
      <w:rFonts w:ascii="Times New Roman" w:eastAsia="Times New Roman"/>
      <w:sz w:val="28"/>
    </w:rPr>
  </w:style>
  <w:style w:type="character" w:customStyle="1" w:styleId="CharAttribute300">
    <w:name w:val="CharAttribute300"/>
    <w:rsid w:val="007F5C64"/>
    <w:rPr>
      <w:rFonts w:ascii="Times New Roman" w:eastAsia="Times New Roman"/>
      <w:color w:val="00000A"/>
      <w:sz w:val="28"/>
    </w:rPr>
  </w:style>
  <w:style w:type="character" w:customStyle="1" w:styleId="CharAttribute301">
    <w:name w:val="CharAttribute301"/>
    <w:rsid w:val="007F5C64"/>
    <w:rPr>
      <w:rFonts w:ascii="Times New Roman" w:eastAsia="Times New Roman"/>
      <w:color w:val="00000A"/>
      <w:sz w:val="28"/>
    </w:rPr>
  </w:style>
  <w:style w:type="character" w:customStyle="1" w:styleId="CharAttribute303">
    <w:name w:val="CharAttribute303"/>
    <w:rsid w:val="007F5C64"/>
    <w:rPr>
      <w:rFonts w:ascii="Times New Roman" w:eastAsia="Times New Roman"/>
      <w:b/>
      <w:sz w:val="28"/>
    </w:rPr>
  </w:style>
  <w:style w:type="character" w:customStyle="1" w:styleId="CharAttribute304">
    <w:name w:val="CharAttribute304"/>
    <w:rsid w:val="007F5C64"/>
    <w:rPr>
      <w:rFonts w:ascii="Times New Roman" w:eastAsia="Times New Roman"/>
      <w:sz w:val="28"/>
    </w:rPr>
  </w:style>
  <w:style w:type="character" w:customStyle="1" w:styleId="CharAttribute305">
    <w:name w:val="CharAttribute305"/>
    <w:rsid w:val="007F5C64"/>
    <w:rPr>
      <w:rFonts w:ascii="Times New Roman" w:eastAsia="Times New Roman"/>
      <w:sz w:val="28"/>
    </w:rPr>
  </w:style>
  <w:style w:type="character" w:customStyle="1" w:styleId="CharAttribute306">
    <w:name w:val="CharAttribute306"/>
    <w:rsid w:val="007F5C64"/>
    <w:rPr>
      <w:rFonts w:ascii="Times New Roman" w:eastAsia="Times New Roman"/>
      <w:sz w:val="28"/>
    </w:rPr>
  </w:style>
  <w:style w:type="character" w:customStyle="1" w:styleId="CharAttribute307">
    <w:name w:val="CharAttribute307"/>
    <w:rsid w:val="007F5C64"/>
    <w:rPr>
      <w:rFonts w:ascii="Times New Roman" w:eastAsia="Times New Roman"/>
      <w:sz w:val="28"/>
    </w:rPr>
  </w:style>
  <w:style w:type="character" w:customStyle="1" w:styleId="CharAttribute308">
    <w:name w:val="CharAttribute308"/>
    <w:rsid w:val="007F5C64"/>
    <w:rPr>
      <w:rFonts w:ascii="Times New Roman" w:eastAsia="Times New Roman"/>
      <w:sz w:val="28"/>
    </w:rPr>
  </w:style>
  <w:style w:type="character" w:customStyle="1" w:styleId="CharAttribute309">
    <w:name w:val="CharAttribute309"/>
    <w:rsid w:val="007F5C64"/>
    <w:rPr>
      <w:rFonts w:ascii="Times New Roman" w:eastAsia="Times New Roman"/>
      <w:sz w:val="28"/>
    </w:rPr>
  </w:style>
  <w:style w:type="character" w:customStyle="1" w:styleId="CharAttribute310">
    <w:name w:val="CharAttribute310"/>
    <w:rsid w:val="007F5C64"/>
    <w:rPr>
      <w:rFonts w:ascii="Times New Roman" w:eastAsia="Times New Roman"/>
      <w:sz w:val="28"/>
    </w:rPr>
  </w:style>
  <w:style w:type="character" w:customStyle="1" w:styleId="CharAttribute311">
    <w:name w:val="CharAttribute311"/>
    <w:rsid w:val="007F5C64"/>
    <w:rPr>
      <w:rFonts w:ascii="Times New Roman" w:eastAsia="Times New Roman"/>
      <w:sz w:val="28"/>
    </w:rPr>
  </w:style>
  <w:style w:type="character" w:customStyle="1" w:styleId="CharAttribute312">
    <w:name w:val="CharAttribute312"/>
    <w:rsid w:val="007F5C64"/>
    <w:rPr>
      <w:rFonts w:ascii="Times New Roman" w:eastAsia="Times New Roman"/>
      <w:sz w:val="28"/>
    </w:rPr>
  </w:style>
  <w:style w:type="character" w:customStyle="1" w:styleId="CharAttribute313">
    <w:name w:val="CharAttribute313"/>
    <w:rsid w:val="007F5C64"/>
    <w:rPr>
      <w:rFonts w:ascii="Times New Roman" w:eastAsia="Times New Roman"/>
      <w:sz w:val="28"/>
    </w:rPr>
  </w:style>
  <w:style w:type="character" w:customStyle="1" w:styleId="CharAttribute314">
    <w:name w:val="CharAttribute314"/>
    <w:rsid w:val="007F5C64"/>
    <w:rPr>
      <w:rFonts w:ascii="Times New Roman" w:eastAsia="Times New Roman"/>
      <w:sz w:val="28"/>
    </w:rPr>
  </w:style>
  <w:style w:type="character" w:customStyle="1" w:styleId="CharAttribute315">
    <w:name w:val="CharAttribute315"/>
    <w:rsid w:val="007F5C64"/>
    <w:rPr>
      <w:rFonts w:ascii="Times New Roman" w:eastAsia="Times New Roman"/>
      <w:sz w:val="28"/>
    </w:rPr>
  </w:style>
  <w:style w:type="character" w:customStyle="1" w:styleId="CharAttribute316">
    <w:name w:val="CharAttribute316"/>
    <w:rsid w:val="007F5C64"/>
    <w:rPr>
      <w:rFonts w:ascii="Times New Roman" w:eastAsia="Times New Roman"/>
      <w:sz w:val="28"/>
    </w:rPr>
  </w:style>
  <w:style w:type="character" w:customStyle="1" w:styleId="CharAttribute317">
    <w:name w:val="CharAttribute317"/>
    <w:rsid w:val="007F5C64"/>
    <w:rPr>
      <w:rFonts w:ascii="Times New Roman" w:eastAsia="Times New Roman"/>
      <w:sz w:val="28"/>
    </w:rPr>
  </w:style>
  <w:style w:type="character" w:customStyle="1" w:styleId="CharAttribute318">
    <w:name w:val="CharAttribute318"/>
    <w:rsid w:val="007F5C64"/>
    <w:rPr>
      <w:rFonts w:ascii="Times New Roman" w:eastAsia="Times New Roman"/>
      <w:sz w:val="28"/>
    </w:rPr>
  </w:style>
  <w:style w:type="character" w:customStyle="1" w:styleId="CharAttribute319">
    <w:name w:val="CharAttribute319"/>
    <w:rsid w:val="007F5C64"/>
    <w:rPr>
      <w:rFonts w:ascii="Times New Roman" w:eastAsia="Times New Roman"/>
      <w:sz w:val="28"/>
    </w:rPr>
  </w:style>
  <w:style w:type="character" w:customStyle="1" w:styleId="CharAttribute320">
    <w:name w:val="CharAttribute320"/>
    <w:rsid w:val="007F5C64"/>
    <w:rPr>
      <w:rFonts w:ascii="Times New Roman" w:eastAsia="Times New Roman"/>
      <w:sz w:val="28"/>
    </w:rPr>
  </w:style>
  <w:style w:type="character" w:customStyle="1" w:styleId="CharAttribute321">
    <w:name w:val="CharAttribute321"/>
    <w:rsid w:val="007F5C64"/>
    <w:rPr>
      <w:rFonts w:ascii="Times New Roman" w:eastAsia="Times New Roman"/>
      <w:sz w:val="28"/>
    </w:rPr>
  </w:style>
  <w:style w:type="character" w:customStyle="1" w:styleId="CharAttribute322">
    <w:name w:val="CharAttribute322"/>
    <w:rsid w:val="007F5C64"/>
    <w:rPr>
      <w:rFonts w:ascii="Times New Roman" w:eastAsia="Times New Roman"/>
      <w:sz w:val="28"/>
    </w:rPr>
  </w:style>
  <w:style w:type="character" w:customStyle="1" w:styleId="CharAttribute323">
    <w:name w:val="CharAttribute323"/>
    <w:rsid w:val="007F5C64"/>
    <w:rPr>
      <w:rFonts w:ascii="Times New Roman" w:eastAsia="Times New Roman"/>
      <w:sz w:val="28"/>
    </w:rPr>
  </w:style>
  <w:style w:type="character" w:customStyle="1" w:styleId="CharAttribute324">
    <w:name w:val="CharAttribute324"/>
    <w:rsid w:val="007F5C64"/>
    <w:rPr>
      <w:rFonts w:ascii="Times New Roman" w:eastAsia="Times New Roman"/>
      <w:sz w:val="28"/>
    </w:rPr>
  </w:style>
  <w:style w:type="character" w:customStyle="1" w:styleId="CharAttribute325">
    <w:name w:val="CharAttribute325"/>
    <w:rsid w:val="007F5C64"/>
    <w:rPr>
      <w:rFonts w:ascii="Times New Roman" w:eastAsia="Times New Roman"/>
      <w:sz w:val="28"/>
    </w:rPr>
  </w:style>
  <w:style w:type="character" w:customStyle="1" w:styleId="CharAttribute326">
    <w:name w:val="CharAttribute326"/>
    <w:rsid w:val="007F5C64"/>
    <w:rPr>
      <w:rFonts w:ascii="Times New Roman" w:eastAsia="Times New Roman"/>
      <w:sz w:val="28"/>
    </w:rPr>
  </w:style>
  <w:style w:type="character" w:customStyle="1" w:styleId="CharAttribute327">
    <w:name w:val="CharAttribute327"/>
    <w:rsid w:val="007F5C64"/>
    <w:rPr>
      <w:rFonts w:ascii="Times New Roman" w:eastAsia="Times New Roman"/>
      <w:sz w:val="28"/>
    </w:rPr>
  </w:style>
  <w:style w:type="character" w:customStyle="1" w:styleId="CharAttribute328">
    <w:name w:val="CharAttribute328"/>
    <w:rsid w:val="007F5C64"/>
    <w:rPr>
      <w:rFonts w:ascii="Times New Roman" w:eastAsia="Times New Roman"/>
      <w:sz w:val="28"/>
    </w:rPr>
  </w:style>
  <w:style w:type="character" w:customStyle="1" w:styleId="CharAttribute329">
    <w:name w:val="CharAttribute329"/>
    <w:rsid w:val="007F5C64"/>
    <w:rPr>
      <w:rFonts w:ascii="Times New Roman" w:eastAsia="Times New Roman"/>
      <w:sz w:val="28"/>
    </w:rPr>
  </w:style>
  <w:style w:type="character" w:customStyle="1" w:styleId="CharAttribute330">
    <w:name w:val="CharAttribute330"/>
    <w:rsid w:val="007F5C64"/>
    <w:rPr>
      <w:rFonts w:ascii="Times New Roman" w:eastAsia="Times New Roman"/>
      <w:sz w:val="28"/>
    </w:rPr>
  </w:style>
  <w:style w:type="character" w:customStyle="1" w:styleId="CharAttribute331">
    <w:name w:val="CharAttribute331"/>
    <w:rsid w:val="007F5C64"/>
    <w:rPr>
      <w:rFonts w:ascii="Times New Roman" w:eastAsia="Times New Roman"/>
      <w:sz w:val="28"/>
    </w:rPr>
  </w:style>
  <w:style w:type="character" w:customStyle="1" w:styleId="CharAttribute332">
    <w:name w:val="CharAttribute332"/>
    <w:rsid w:val="007F5C64"/>
    <w:rPr>
      <w:rFonts w:ascii="Times New Roman" w:eastAsia="Times New Roman"/>
      <w:sz w:val="28"/>
    </w:rPr>
  </w:style>
  <w:style w:type="character" w:customStyle="1" w:styleId="CharAttribute333">
    <w:name w:val="CharAttribute333"/>
    <w:rsid w:val="007F5C64"/>
    <w:rPr>
      <w:rFonts w:ascii="Times New Roman" w:eastAsia="Times New Roman"/>
      <w:sz w:val="28"/>
    </w:rPr>
  </w:style>
  <w:style w:type="character" w:customStyle="1" w:styleId="CharAttribute334">
    <w:name w:val="CharAttribute334"/>
    <w:rsid w:val="007F5C64"/>
    <w:rPr>
      <w:rFonts w:ascii="Times New Roman" w:eastAsia="Times New Roman"/>
      <w:sz w:val="28"/>
    </w:rPr>
  </w:style>
  <w:style w:type="character" w:customStyle="1" w:styleId="CharAttribute335">
    <w:name w:val="CharAttribute335"/>
    <w:rsid w:val="007F5C64"/>
    <w:rPr>
      <w:rFonts w:ascii="Times New Roman" w:eastAsia="Times New Roman"/>
      <w:sz w:val="28"/>
    </w:rPr>
  </w:style>
  <w:style w:type="character" w:customStyle="1" w:styleId="CharAttribute514">
    <w:name w:val="CharAttribute514"/>
    <w:rsid w:val="007F5C64"/>
    <w:rPr>
      <w:rFonts w:ascii="Times New Roman" w:eastAsia="Times New Roman"/>
      <w:sz w:val="28"/>
    </w:rPr>
  </w:style>
  <w:style w:type="character" w:customStyle="1" w:styleId="CharAttribute520">
    <w:name w:val="CharAttribute520"/>
    <w:rsid w:val="007F5C64"/>
    <w:rPr>
      <w:rFonts w:ascii="Times New Roman" w:eastAsia="Times New Roman"/>
      <w:sz w:val="28"/>
    </w:rPr>
  </w:style>
  <w:style w:type="character" w:customStyle="1" w:styleId="CharAttribute521">
    <w:name w:val="CharAttribute521"/>
    <w:rsid w:val="007F5C64"/>
    <w:rPr>
      <w:rFonts w:ascii="Times New Roman" w:eastAsia="Times New Roman"/>
      <w:i/>
      <w:sz w:val="28"/>
    </w:rPr>
  </w:style>
  <w:style w:type="character" w:customStyle="1" w:styleId="CharAttribute548">
    <w:name w:val="CharAttribute548"/>
    <w:rsid w:val="007F5C64"/>
    <w:rPr>
      <w:rFonts w:ascii="Times New Roman" w:eastAsia="Times New Roman"/>
      <w:sz w:val="24"/>
    </w:rPr>
  </w:style>
  <w:style w:type="paragraph" w:customStyle="1" w:styleId="ParaAttribute10">
    <w:name w:val="ParaAttribute10"/>
    <w:rsid w:val="007F5C64"/>
    <w:pPr>
      <w:spacing w:after="0" w:line="240" w:lineRule="auto"/>
      <w:jc w:val="both"/>
    </w:pPr>
    <w:rPr>
      <w:rFonts w:eastAsia="№Е" w:cs="Times New Roman"/>
      <w:sz w:val="20"/>
      <w:szCs w:val="20"/>
      <w:lang w:eastAsia="ru-RU"/>
    </w:rPr>
  </w:style>
  <w:style w:type="paragraph" w:customStyle="1" w:styleId="ParaAttribute16">
    <w:name w:val="ParaAttribute16"/>
    <w:rsid w:val="007F5C64"/>
    <w:pPr>
      <w:spacing w:after="0" w:line="240" w:lineRule="auto"/>
      <w:ind w:left="1080"/>
      <w:jc w:val="both"/>
    </w:pPr>
    <w:rPr>
      <w:rFonts w:eastAsia="№Е" w:cs="Times New Roman"/>
      <w:sz w:val="20"/>
      <w:szCs w:val="20"/>
      <w:lang w:eastAsia="ru-RU"/>
    </w:rPr>
  </w:style>
  <w:style w:type="character" w:customStyle="1" w:styleId="CharAttribute485">
    <w:name w:val="CharAttribute485"/>
    <w:rsid w:val="007F5C64"/>
    <w:rPr>
      <w:rFonts w:ascii="Times New Roman" w:eastAsia="Times New Roman"/>
      <w:i/>
      <w:sz w:val="22"/>
    </w:rPr>
  </w:style>
  <w:style w:type="character" w:customStyle="1" w:styleId="CharAttribute526">
    <w:name w:val="CharAttribute526"/>
    <w:rsid w:val="007F5C64"/>
    <w:rPr>
      <w:rFonts w:ascii="Times New Roman" w:eastAsia="Times New Roman"/>
      <w:sz w:val="28"/>
    </w:rPr>
  </w:style>
  <w:style w:type="character" w:customStyle="1" w:styleId="CharAttribute534">
    <w:name w:val="CharAttribute534"/>
    <w:rsid w:val="007F5C64"/>
    <w:rPr>
      <w:rFonts w:ascii="Times New Roman" w:eastAsia="Times New Roman"/>
      <w:sz w:val="24"/>
    </w:rPr>
  </w:style>
  <w:style w:type="character" w:customStyle="1" w:styleId="CharAttribute4">
    <w:name w:val="CharAttribute4"/>
    <w:rsid w:val="007F5C64"/>
    <w:rPr>
      <w:rFonts w:ascii="Times New Roman" w:eastAsia="Batang" w:hAnsi="Batang"/>
      <w:i/>
      <w:sz w:val="28"/>
    </w:rPr>
  </w:style>
  <w:style w:type="character" w:customStyle="1" w:styleId="CharAttribute10">
    <w:name w:val="CharAttribute10"/>
    <w:rsid w:val="007F5C64"/>
    <w:rPr>
      <w:rFonts w:ascii="Times New Roman" w:eastAsia="Times New Roman" w:hAnsi="Times New Roman"/>
      <w:b/>
      <w:sz w:val="28"/>
    </w:rPr>
  </w:style>
  <w:style w:type="character" w:customStyle="1" w:styleId="CharAttribute11">
    <w:name w:val="CharAttribute11"/>
    <w:rsid w:val="007F5C64"/>
    <w:rPr>
      <w:rFonts w:ascii="Times New Roman" w:eastAsia="Batang" w:hAnsi="Batang"/>
      <w:i/>
      <w:color w:val="00000A"/>
      <w:sz w:val="28"/>
    </w:rPr>
  </w:style>
  <w:style w:type="character" w:customStyle="1" w:styleId="CharAttribute498">
    <w:name w:val="CharAttribute498"/>
    <w:rsid w:val="007F5C64"/>
    <w:rPr>
      <w:rFonts w:ascii="Times New Roman" w:eastAsia="Times New Roman"/>
      <w:sz w:val="28"/>
    </w:rPr>
  </w:style>
  <w:style w:type="character" w:customStyle="1" w:styleId="CharAttribute499">
    <w:name w:val="CharAttribute499"/>
    <w:rsid w:val="007F5C64"/>
    <w:rPr>
      <w:rFonts w:ascii="Times New Roman" w:eastAsia="Times New Roman"/>
      <w:i/>
      <w:sz w:val="28"/>
      <w:u w:val="single"/>
    </w:rPr>
  </w:style>
  <w:style w:type="character" w:customStyle="1" w:styleId="CharAttribute500">
    <w:name w:val="CharAttribute500"/>
    <w:rsid w:val="007F5C64"/>
    <w:rPr>
      <w:rFonts w:ascii="Times New Roman" w:eastAsia="Times New Roman"/>
      <w:sz w:val="28"/>
    </w:rPr>
  </w:style>
  <w:style w:type="table" w:customStyle="1" w:styleId="DefaultTable">
    <w:name w:val="Default Table"/>
    <w:rsid w:val="007F5C64"/>
    <w:pPr>
      <w:spacing w:after="0" w:line="240" w:lineRule="auto"/>
    </w:pPr>
    <w:rPr>
      <w:rFonts w:eastAsia="Batang" w:cs="Times New Roman"/>
      <w:sz w:val="20"/>
      <w:szCs w:val="20"/>
      <w:lang w:eastAsia="ru-R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ParaAttribute1">
    <w:name w:val="ParaAttribute1"/>
    <w:rsid w:val="007F5C64"/>
    <w:pPr>
      <w:widowControl w:val="0"/>
      <w:wordWrap w:val="0"/>
      <w:spacing w:after="0" w:line="240" w:lineRule="auto"/>
      <w:jc w:val="center"/>
    </w:pPr>
    <w:rPr>
      <w:rFonts w:eastAsia="Batang" w:cs="Times New Roman"/>
      <w:sz w:val="20"/>
      <w:szCs w:val="20"/>
      <w:lang w:eastAsia="ru-RU"/>
    </w:rPr>
  </w:style>
  <w:style w:type="character" w:customStyle="1" w:styleId="wmi-callto">
    <w:name w:val="wmi-callto"/>
    <w:basedOn w:val="a0"/>
    <w:rsid w:val="007F5C64"/>
  </w:style>
  <w:style w:type="table" w:customStyle="1" w:styleId="56">
    <w:name w:val="Сетка таблицы5"/>
    <w:basedOn w:val="a1"/>
    <w:next w:val="afff9"/>
    <w:uiPriority w:val="59"/>
    <w:rsid w:val="007F5C64"/>
    <w:pPr>
      <w:spacing w:after="0" w:line="240" w:lineRule="auto"/>
    </w:pPr>
    <w:rPr>
      <w:rFonts w:eastAsia="Symbol"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raAttribute7">
    <w:name w:val="ParaAttribute7"/>
    <w:rsid w:val="007F5C64"/>
    <w:pPr>
      <w:spacing w:after="0" w:line="240" w:lineRule="auto"/>
      <w:ind w:firstLine="851"/>
      <w:jc w:val="center"/>
    </w:pPr>
    <w:rPr>
      <w:rFonts w:eastAsia="№Е" w:cs="Times New Roman"/>
      <w:sz w:val="20"/>
      <w:szCs w:val="20"/>
      <w:lang w:eastAsia="ru-RU"/>
    </w:rPr>
  </w:style>
  <w:style w:type="paragraph" w:customStyle="1" w:styleId="ParaAttribute5">
    <w:name w:val="ParaAttribute5"/>
    <w:rsid w:val="007F5C64"/>
    <w:pPr>
      <w:widowControl w:val="0"/>
      <w:wordWrap w:val="0"/>
      <w:spacing w:after="0" w:line="240" w:lineRule="auto"/>
      <w:ind w:right="-1"/>
      <w:jc w:val="both"/>
    </w:pPr>
    <w:rPr>
      <w:rFonts w:eastAsia="№Е" w:cs="Times New Roman"/>
      <w:sz w:val="20"/>
      <w:szCs w:val="20"/>
      <w:lang w:eastAsia="ru-RU"/>
    </w:rPr>
  </w:style>
  <w:style w:type="paragraph" w:customStyle="1" w:styleId="ParaAttribute3">
    <w:name w:val="ParaAttribute3"/>
    <w:rsid w:val="007F5C64"/>
    <w:pPr>
      <w:widowControl w:val="0"/>
      <w:wordWrap w:val="0"/>
      <w:spacing w:after="0" w:line="240" w:lineRule="auto"/>
      <w:ind w:right="-1"/>
      <w:jc w:val="center"/>
    </w:pPr>
    <w:rPr>
      <w:rFonts w:eastAsia="№Е" w:cs="Times New Roman"/>
      <w:sz w:val="20"/>
      <w:szCs w:val="20"/>
      <w:lang w:eastAsia="ru-RU"/>
    </w:rPr>
  </w:style>
  <w:style w:type="table" w:customStyle="1" w:styleId="130">
    <w:name w:val="Сетка таблицы13"/>
    <w:basedOn w:val="a1"/>
    <w:next w:val="afff9"/>
    <w:uiPriority w:val="59"/>
    <w:rsid w:val="007F5C64"/>
    <w:pPr>
      <w:spacing w:after="0" w:line="240" w:lineRule="auto"/>
    </w:pPr>
    <w:rPr>
      <w:rFonts w:ascii="Calibri" w:eastAsia="Calibri" w:hAnsi="Calibri" w:cs="Times New Roman"/>
      <w:sz w:val="22"/>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ffff8">
    <w:name w:val="Основ_Текст"/>
    <w:rsid w:val="007F5C64"/>
    <w:pPr>
      <w:tabs>
        <w:tab w:val="left" w:pos="645"/>
      </w:tabs>
      <w:spacing w:after="0" w:line="228" w:lineRule="atLeast"/>
      <w:jc w:val="both"/>
    </w:pPr>
    <w:rPr>
      <w:rFonts w:ascii="NewtonC" w:eastAsia="Times New Roman" w:hAnsi="NewtonC" w:cs="Times New Roman"/>
      <w:color w:val="000000"/>
      <w:sz w:val="20"/>
      <w:szCs w:val="20"/>
      <w:lang w:eastAsia="ru-RU"/>
    </w:rPr>
  </w:style>
  <w:style w:type="paragraph" w:customStyle="1" w:styleId="4b">
    <w:name w:val="Абзац списка4"/>
    <w:basedOn w:val="a"/>
    <w:link w:val="ListParagraphChar"/>
    <w:rsid w:val="007F5C64"/>
    <w:pPr>
      <w:spacing w:after="0" w:line="240" w:lineRule="auto"/>
      <w:ind w:left="400"/>
      <w:jc w:val="both"/>
    </w:pPr>
    <w:rPr>
      <w:rFonts w:ascii="??" w:eastAsia="Symbol" w:cs="Times New Roman"/>
      <w:kern w:val="2"/>
      <w:sz w:val="20"/>
      <w:szCs w:val="20"/>
      <w:lang w:eastAsia="ru-RU"/>
    </w:rPr>
  </w:style>
  <w:style w:type="character" w:customStyle="1" w:styleId="ListParagraphChar">
    <w:name w:val="List Paragraph Char"/>
    <w:link w:val="4b"/>
    <w:locked/>
    <w:rsid w:val="007F5C64"/>
    <w:rPr>
      <w:rFonts w:ascii="??" w:eastAsia="Symbol" w:cs="Times New Roman"/>
      <w:kern w:val="2"/>
      <w:sz w:val="20"/>
      <w:szCs w:val="20"/>
      <w:lang w:eastAsia="ru-RU"/>
    </w:rPr>
  </w:style>
  <w:style w:type="paragraph" w:customStyle="1" w:styleId="Ul">
    <w:name w:val="Ul"/>
    <w:basedOn w:val="a"/>
    <w:rsid w:val="007F5C64"/>
    <w:pPr>
      <w:spacing w:after="0" w:line="300" w:lineRule="atLeast"/>
    </w:pPr>
    <w:rPr>
      <w:rFonts w:eastAsia="Times New Roman" w:cs="Times New Roman"/>
      <w:sz w:val="22"/>
      <w:lang w:eastAsia="ru-RU"/>
    </w:rPr>
  </w:style>
  <w:style w:type="character" w:customStyle="1" w:styleId="comment-right-informer-wr">
    <w:name w:val="comment-right-informer-wr"/>
    <w:basedOn w:val="a0"/>
    <w:rsid w:val="007F5C64"/>
  </w:style>
  <w:style w:type="paragraph" w:customStyle="1" w:styleId="2f5">
    <w:name w:val="Без интервала2"/>
    <w:rsid w:val="007F5C64"/>
    <w:pPr>
      <w:widowControl w:val="0"/>
      <w:wordWrap w:val="0"/>
      <w:autoSpaceDE w:val="0"/>
      <w:autoSpaceDN w:val="0"/>
      <w:spacing w:after="0" w:line="240" w:lineRule="auto"/>
      <w:jc w:val="both"/>
    </w:pPr>
    <w:rPr>
      <w:rFonts w:ascii="Batang" w:eastAsia="Batang" w:cs="Times New Roman"/>
      <w:kern w:val="2"/>
      <w:sz w:val="22"/>
      <w:lang w:val="en-US" w:eastAsia="ko-KR"/>
    </w:rPr>
  </w:style>
  <w:style w:type="character" w:customStyle="1" w:styleId="121">
    <w:name w:val="Заголовок №1 (2)_"/>
    <w:basedOn w:val="a0"/>
    <w:link w:val="122"/>
    <w:locked/>
    <w:rsid w:val="007F5C64"/>
    <w:rPr>
      <w:rFonts w:eastAsia="Times New Roman"/>
      <w:sz w:val="27"/>
      <w:szCs w:val="27"/>
      <w:shd w:val="clear" w:color="auto" w:fill="FFFFFF"/>
    </w:rPr>
  </w:style>
  <w:style w:type="paragraph" w:customStyle="1" w:styleId="122">
    <w:name w:val="Заголовок №1 (2)"/>
    <w:basedOn w:val="a"/>
    <w:link w:val="121"/>
    <w:rsid w:val="007F5C64"/>
    <w:pPr>
      <w:shd w:val="clear" w:color="auto" w:fill="FFFFFF"/>
      <w:spacing w:before="300" w:after="60" w:line="0" w:lineRule="atLeast"/>
      <w:ind w:firstLine="560"/>
      <w:jc w:val="both"/>
      <w:outlineLvl w:val="0"/>
    </w:pPr>
    <w:rPr>
      <w:rFonts w:eastAsia="Times New Roman"/>
      <w:sz w:val="27"/>
      <w:szCs w:val="27"/>
    </w:rPr>
  </w:style>
  <w:style w:type="numbering" w:customStyle="1" w:styleId="3f0">
    <w:name w:val="Нет списка3"/>
    <w:next w:val="a2"/>
    <w:semiHidden/>
    <w:rsid w:val="007F5C64"/>
  </w:style>
  <w:style w:type="character" w:customStyle="1" w:styleId="WW8Num2z0">
    <w:name w:val="WW8Num2z0"/>
    <w:rsid w:val="007F5C64"/>
  </w:style>
  <w:style w:type="character" w:customStyle="1" w:styleId="WW8Num3z0">
    <w:name w:val="WW8Num3z0"/>
    <w:rsid w:val="007F5C64"/>
  </w:style>
  <w:style w:type="character" w:customStyle="1" w:styleId="WW8Num4z0">
    <w:name w:val="WW8Num4z0"/>
    <w:rsid w:val="007F5C64"/>
  </w:style>
  <w:style w:type="character" w:customStyle="1" w:styleId="WW8Num5z0">
    <w:name w:val="WW8Num5z0"/>
    <w:rsid w:val="007F5C64"/>
    <w:rPr>
      <w:rFonts w:ascii="Symbol" w:hAnsi="Symbol"/>
    </w:rPr>
  </w:style>
  <w:style w:type="character" w:customStyle="1" w:styleId="WW8Num6z0">
    <w:name w:val="WW8Num6z0"/>
    <w:rsid w:val="007F5C64"/>
    <w:rPr>
      <w:rFonts w:ascii="Symbol" w:hAnsi="Symbol"/>
    </w:rPr>
  </w:style>
  <w:style w:type="character" w:customStyle="1" w:styleId="WW8Num7z0">
    <w:name w:val="WW8Num7z0"/>
    <w:rsid w:val="007F5C64"/>
    <w:rPr>
      <w:rFonts w:ascii="Symbol" w:hAnsi="Symbol"/>
    </w:rPr>
  </w:style>
  <w:style w:type="character" w:customStyle="1" w:styleId="WW8Num8z0">
    <w:name w:val="WW8Num8z0"/>
    <w:rsid w:val="007F5C64"/>
    <w:rPr>
      <w:rFonts w:ascii="Symbol" w:hAnsi="Symbol"/>
    </w:rPr>
  </w:style>
  <w:style w:type="character" w:customStyle="1" w:styleId="WW8Num9z0">
    <w:name w:val="WW8Num9z0"/>
    <w:rsid w:val="007F5C64"/>
  </w:style>
  <w:style w:type="character" w:customStyle="1" w:styleId="WW8Num10z0">
    <w:name w:val="WW8Num10z0"/>
    <w:rsid w:val="007F5C64"/>
    <w:rPr>
      <w:rFonts w:ascii="Symbol" w:hAnsi="Symbol"/>
    </w:rPr>
  </w:style>
  <w:style w:type="character" w:customStyle="1" w:styleId="WW8Num11z0">
    <w:name w:val="WW8Num11z0"/>
    <w:rsid w:val="007F5C64"/>
  </w:style>
  <w:style w:type="character" w:customStyle="1" w:styleId="WW8Num12z0">
    <w:name w:val="WW8Num12z0"/>
    <w:rsid w:val="007F5C64"/>
  </w:style>
  <w:style w:type="character" w:customStyle="1" w:styleId="WW8Num13z0">
    <w:name w:val="WW8Num13z0"/>
    <w:rsid w:val="007F5C64"/>
  </w:style>
  <w:style w:type="character" w:customStyle="1" w:styleId="WW8Num13z1">
    <w:name w:val="WW8Num13z1"/>
    <w:rsid w:val="007F5C64"/>
  </w:style>
  <w:style w:type="character" w:customStyle="1" w:styleId="WW8Num13z2">
    <w:name w:val="WW8Num13z2"/>
    <w:rsid w:val="007F5C64"/>
  </w:style>
  <w:style w:type="character" w:customStyle="1" w:styleId="WW8Num13z3">
    <w:name w:val="WW8Num13z3"/>
    <w:rsid w:val="007F5C64"/>
  </w:style>
  <w:style w:type="character" w:customStyle="1" w:styleId="WW8Num13z4">
    <w:name w:val="WW8Num13z4"/>
    <w:rsid w:val="007F5C64"/>
  </w:style>
  <w:style w:type="character" w:customStyle="1" w:styleId="WW8Num13z5">
    <w:name w:val="WW8Num13z5"/>
    <w:rsid w:val="007F5C64"/>
  </w:style>
  <w:style w:type="character" w:customStyle="1" w:styleId="WW8Num13z6">
    <w:name w:val="WW8Num13z6"/>
    <w:rsid w:val="007F5C64"/>
  </w:style>
  <w:style w:type="character" w:customStyle="1" w:styleId="WW8Num13z7">
    <w:name w:val="WW8Num13z7"/>
    <w:rsid w:val="007F5C64"/>
  </w:style>
  <w:style w:type="character" w:customStyle="1" w:styleId="WW8Num13z8">
    <w:name w:val="WW8Num13z8"/>
    <w:rsid w:val="007F5C64"/>
  </w:style>
  <w:style w:type="character" w:customStyle="1" w:styleId="WW8Num15z0">
    <w:name w:val="WW8Num15z0"/>
    <w:rsid w:val="007F5C64"/>
    <w:rPr>
      <w:rFonts w:ascii="Symbol" w:hAnsi="Symbol"/>
    </w:rPr>
  </w:style>
  <w:style w:type="character" w:customStyle="1" w:styleId="WW8Num15z1">
    <w:name w:val="WW8Num15z1"/>
    <w:rsid w:val="007F5C64"/>
    <w:rPr>
      <w:rFonts w:ascii="Courier New" w:hAnsi="Courier New"/>
    </w:rPr>
  </w:style>
  <w:style w:type="character" w:customStyle="1" w:styleId="WW8Num15z2">
    <w:name w:val="WW8Num15z2"/>
    <w:rsid w:val="007F5C64"/>
    <w:rPr>
      <w:rFonts w:ascii="Wingdings" w:hAnsi="Wingdings"/>
    </w:rPr>
  </w:style>
  <w:style w:type="character" w:customStyle="1" w:styleId="WW8Num16z0">
    <w:name w:val="WW8Num16z0"/>
    <w:rsid w:val="007F5C64"/>
    <w:rPr>
      <w:lang w:val="ru-RU"/>
    </w:rPr>
  </w:style>
  <w:style w:type="character" w:customStyle="1" w:styleId="WW8Num16z1">
    <w:name w:val="WW8Num16z1"/>
    <w:rsid w:val="007F5C64"/>
  </w:style>
  <w:style w:type="character" w:customStyle="1" w:styleId="WW8Num16z2">
    <w:name w:val="WW8Num16z2"/>
    <w:rsid w:val="007F5C64"/>
  </w:style>
  <w:style w:type="character" w:customStyle="1" w:styleId="WW8Num16z3">
    <w:name w:val="WW8Num16z3"/>
    <w:rsid w:val="007F5C64"/>
  </w:style>
  <w:style w:type="character" w:customStyle="1" w:styleId="WW8Num16z4">
    <w:name w:val="WW8Num16z4"/>
    <w:rsid w:val="007F5C64"/>
  </w:style>
  <w:style w:type="character" w:customStyle="1" w:styleId="WW8Num16z5">
    <w:name w:val="WW8Num16z5"/>
    <w:rsid w:val="007F5C64"/>
  </w:style>
  <w:style w:type="character" w:customStyle="1" w:styleId="WW8Num16z6">
    <w:name w:val="WW8Num16z6"/>
    <w:rsid w:val="007F5C64"/>
  </w:style>
  <w:style w:type="character" w:customStyle="1" w:styleId="WW8Num16z7">
    <w:name w:val="WW8Num16z7"/>
    <w:rsid w:val="007F5C64"/>
  </w:style>
  <w:style w:type="character" w:customStyle="1" w:styleId="WW8Num16z8">
    <w:name w:val="WW8Num16z8"/>
    <w:rsid w:val="007F5C64"/>
  </w:style>
  <w:style w:type="character" w:customStyle="1" w:styleId="WW8Num17z0">
    <w:name w:val="WW8Num17z0"/>
    <w:rsid w:val="007F5C64"/>
    <w:rPr>
      <w:rFonts w:ascii="Symbol" w:hAnsi="Symbol"/>
      <w:sz w:val="28"/>
    </w:rPr>
  </w:style>
  <w:style w:type="character" w:customStyle="1" w:styleId="WW8Num17z1">
    <w:name w:val="WW8Num17z1"/>
    <w:rsid w:val="007F5C64"/>
    <w:rPr>
      <w:sz w:val="28"/>
    </w:rPr>
  </w:style>
  <w:style w:type="character" w:customStyle="1" w:styleId="WW8Num18z0">
    <w:name w:val="WW8Num18z0"/>
    <w:rsid w:val="007F5C64"/>
    <w:rPr>
      <w:rFonts w:ascii="Symbol" w:hAnsi="Symbol"/>
    </w:rPr>
  </w:style>
  <w:style w:type="character" w:customStyle="1" w:styleId="WW8Num18z1">
    <w:name w:val="WW8Num18z1"/>
    <w:rsid w:val="007F5C64"/>
    <w:rPr>
      <w:rFonts w:ascii="Courier New" w:hAnsi="Courier New"/>
    </w:rPr>
  </w:style>
  <w:style w:type="character" w:customStyle="1" w:styleId="WW8Num18z2">
    <w:name w:val="WW8Num18z2"/>
    <w:rsid w:val="007F5C64"/>
    <w:rPr>
      <w:rFonts w:ascii="Wingdings" w:hAnsi="Wingdings"/>
    </w:rPr>
  </w:style>
  <w:style w:type="character" w:customStyle="1" w:styleId="WW8Num19z0">
    <w:name w:val="WW8Num19z0"/>
    <w:rsid w:val="007F5C64"/>
    <w:rPr>
      <w:w w:val="100"/>
    </w:rPr>
  </w:style>
  <w:style w:type="character" w:customStyle="1" w:styleId="WW8Num21z0">
    <w:name w:val="WW8Num21z0"/>
    <w:rsid w:val="007F5C64"/>
    <w:rPr>
      <w:w w:val="100"/>
    </w:rPr>
  </w:style>
  <w:style w:type="character" w:customStyle="1" w:styleId="WW8Num22z0">
    <w:name w:val="WW8Num22z0"/>
    <w:rsid w:val="007F5C64"/>
    <w:rPr>
      <w:rFonts w:ascii="Symbol" w:hAnsi="Symbol"/>
    </w:rPr>
  </w:style>
  <w:style w:type="character" w:customStyle="1" w:styleId="WW8Num22z1">
    <w:name w:val="WW8Num22z1"/>
    <w:rsid w:val="007F5C64"/>
    <w:rPr>
      <w:rFonts w:ascii="Courier New" w:hAnsi="Courier New"/>
    </w:rPr>
  </w:style>
  <w:style w:type="character" w:customStyle="1" w:styleId="WW8Num22z2">
    <w:name w:val="WW8Num22z2"/>
    <w:rsid w:val="007F5C64"/>
    <w:rPr>
      <w:rFonts w:ascii="Wingdings" w:hAnsi="Wingdings"/>
    </w:rPr>
  </w:style>
  <w:style w:type="character" w:customStyle="1" w:styleId="WW8Num24z0">
    <w:name w:val="WW8Num24z0"/>
    <w:rsid w:val="007F5C64"/>
  </w:style>
  <w:style w:type="character" w:customStyle="1" w:styleId="WW8Num24z1">
    <w:name w:val="WW8Num24z1"/>
    <w:rsid w:val="007F5C64"/>
  </w:style>
  <w:style w:type="character" w:customStyle="1" w:styleId="WW8Num25z0">
    <w:name w:val="WW8Num25z0"/>
    <w:rsid w:val="007F5C64"/>
    <w:rPr>
      <w:rFonts w:ascii="Symbol" w:hAnsi="Symbol"/>
      <w:color w:val="000000"/>
    </w:rPr>
  </w:style>
  <w:style w:type="character" w:customStyle="1" w:styleId="WW8Num25z1">
    <w:name w:val="WW8Num25z1"/>
    <w:rsid w:val="007F5C64"/>
    <w:rPr>
      <w:rFonts w:ascii="Courier New" w:hAnsi="Courier New"/>
    </w:rPr>
  </w:style>
  <w:style w:type="character" w:customStyle="1" w:styleId="WW8Num25z2">
    <w:name w:val="WW8Num25z2"/>
    <w:rsid w:val="007F5C64"/>
    <w:rPr>
      <w:rFonts w:ascii="Wingdings" w:hAnsi="Wingdings"/>
    </w:rPr>
  </w:style>
  <w:style w:type="character" w:customStyle="1" w:styleId="WW8Num25z3">
    <w:name w:val="WW8Num25z3"/>
    <w:rsid w:val="007F5C64"/>
    <w:rPr>
      <w:rFonts w:ascii="Symbol" w:hAnsi="Symbol"/>
    </w:rPr>
  </w:style>
  <w:style w:type="character" w:customStyle="1" w:styleId="WW8Num26z0">
    <w:name w:val="WW8Num26z0"/>
    <w:rsid w:val="007F5C64"/>
  </w:style>
  <w:style w:type="character" w:customStyle="1" w:styleId="WW8Num26z1">
    <w:name w:val="WW8Num26z1"/>
    <w:rsid w:val="007F5C64"/>
  </w:style>
  <w:style w:type="character" w:customStyle="1" w:styleId="WW8Num26z2">
    <w:name w:val="WW8Num26z2"/>
    <w:rsid w:val="007F5C64"/>
  </w:style>
  <w:style w:type="character" w:customStyle="1" w:styleId="WW8Num26z3">
    <w:name w:val="WW8Num26z3"/>
    <w:rsid w:val="007F5C64"/>
  </w:style>
  <w:style w:type="character" w:customStyle="1" w:styleId="WW8Num26z4">
    <w:name w:val="WW8Num26z4"/>
    <w:rsid w:val="007F5C64"/>
  </w:style>
  <w:style w:type="character" w:customStyle="1" w:styleId="WW8Num26z5">
    <w:name w:val="WW8Num26z5"/>
    <w:rsid w:val="007F5C64"/>
  </w:style>
  <w:style w:type="character" w:customStyle="1" w:styleId="WW8Num26z6">
    <w:name w:val="WW8Num26z6"/>
    <w:rsid w:val="007F5C64"/>
  </w:style>
  <w:style w:type="character" w:customStyle="1" w:styleId="WW8Num26z7">
    <w:name w:val="WW8Num26z7"/>
    <w:rsid w:val="007F5C64"/>
  </w:style>
  <w:style w:type="character" w:customStyle="1" w:styleId="WW8Num26z8">
    <w:name w:val="WW8Num26z8"/>
    <w:rsid w:val="007F5C64"/>
  </w:style>
  <w:style w:type="character" w:customStyle="1" w:styleId="WW8Num27z0">
    <w:name w:val="WW8Num27z0"/>
    <w:rsid w:val="007F5C64"/>
    <w:rPr>
      <w:rFonts w:ascii="Symbol" w:hAnsi="Symbol"/>
    </w:rPr>
  </w:style>
  <w:style w:type="character" w:customStyle="1" w:styleId="WW8Num27z1">
    <w:name w:val="WW8Num27z1"/>
    <w:rsid w:val="007F5C64"/>
    <w:rPr>
      <w:rFonts w:ascii="Courier New" w:hAnsi="Courier New"/>
    </w:rPr>
  </w:style>
  <w:style w:type="character" w:customStyle="1" w:styleId="WW8Num27z2">
    <w:name w:val="WW8Num27z2"/>
    <w:rsid w:val="007F5C64"/>
    <w:rPr>
      <w:rFonts w:ascii="Wingdings" w:hAnsi="Wingdings"/>
    </w:rPr>
  </w:style>
  <w:style w:type="character" w:customStyle="1" w:styleId="83">
    <w:name w:val="Знак Знак8"/>
    <w:rsid w:val="007F5C64"/>
    <w:rPr>
      <w:rFonts w:eastAsia="Times New Roman"/>
    </w:rPr>
  </w:style>
  <w:style w:type="character" w:customStyle="1" w:styleId="FootnoteCharacters">
    <w:name w:val="Footnote Characters"/>
    <w:rsid w:val="007F5C64"/>
    <w:rPr>
      <w:vertAlign w:val="superscript"/>
    </w:rPr>
  </w:style>
  <w:style w:type="character" w:customStyle="1" w:styleId="73">
    <w:name w:val="Знак Знак7"/>
    <w:rsid w:val="007F5C64"/>
    <w:rPr>
      <w:rFonts w:ascii="Calibri" w:hAnsi="Calibri"/>
      <w:sz w:val="22"/>
    </w:rPr>
  </w:style>
  <w:style w:type="character" w:customStyle="1" w:styleId="62">
    <w:name w:val="Знак Знак6"/>
    <w:rsid w:val="007F5C64"/>
    <w:rPr>
      <w:rFonts w:ascii="Calibri" w:hAnsi="Calibri"/>
      <w:sz w:val="16"/>
    </w:rPr>
  </w:style>
  <w:style w:type="character" w:customStyle="1" w:styleId="57">
    <w:name w:val="Знак Знак5"/>
    <w:rsid w:val="007F5C64"/>
    <w:rPr>
      <w:rFonts w:ascii="Calibri" w:hAnsi="Calibri"/>
      <w:sz w:val="22"/>
    </w:rPr>
  </w:style>
  <w:style w:type="character" w:customStyle="1" w:styleId="4c">
    <w:name w:val="Знак Знак4"/>
    <w:rsid w:val="007F5C64"/>
    <w:rPr>
      <w:rFonts w:eastAsia="Times New Roman"/>
      <w:kern w:val="2"/>
      <w:lang w:val="en-US" w:eastAsia="ko-KR"/>
    </w:rPr>
  </w:style>
  <w:style w:type="character" w:customStyle="1" w:styleId="3f1">
    <w:name w:val="Знак Знак3"/>
    <w:rsid w:val="007F5C64"/>
    <w:rPr>
      <w:rFonts w:eastAsia="Times New Roman"/>
      <w:b/>
      <w:kern w:val="2"/>
      <w:lang w:val="en-US" w:eastAsia="ko-KR"/>
    </w:rPr>
  </w:style>
  <w:style w:type="character" w:customStyle="1" w:styleId="2f6">
    <w:name w:val="Знак Знак2"/>
    <w:rsid w:val="007F5C64"/>
    <w:rPr>
      <w:rFonts w:ascii="Tahoma" w:hAnsi="Tahoma"/>
      <w:kern w:val="2"/>
      <w:sz w:val="16"/>
      <w:lang w:val="en-US" w:eastAsia="ko-KR"/>
    </w:rPr>
  </w:style>
  <w:style w:type="character" w:customStyle="1" w:styleId="92">
    <w:name w:val="Знак Знак9"/>
    <w:rsid w:val="007F5C64"/>
    <w:rPr>
      <w:rFonts w:eastAsia="Times New Roman"/>
      <w:b/>
      <w:sz w:val="36"/>
      <w:lang w:val="en-US"/>
    </w:rPr>
  </w:style>
  <w:style w:type="character" w:customStyle="1" w:styleId="afffff9">
    <w:name w:val="Знак Знак"/>
    <w:rsid w:val="007F5C64"/>
    <w:rPr>
      <w:rFonts w:eastAsia="Times New Roman"/>
      <w:kern w:val="2"/>
      <w:sz w:val="24"/>
      <w:lang w:val="en-US" w:eastAsia="ko-KR"/>
    </w:rPr>
  </w:style>
  <w:style w:type="character" w:customStyle="1" w:styleId="InternetLink">
    <w:name w:val="Internet Link"/>
    <w:basedOn w:val="a0"/>
    <w:rsid w:val="007F5C64"/>
    <w:rPr>
      <w:rFonts w:cs="Times New Roman"/>
      <w:color w:val="0000FF"/>
      <w:u w:val="single"/>
    </w:rPr>
  </w:style>
  <w:style w:type="paragraph" w:customStyle="1" w:styleId="Heading">
    <w:name w:val="Heading"/>
    <w:basedOn w:val="a"/>
    <w:next w:val="a3"/>
    <w:rsid w:val="007F5C64"/>
    <w:pPr>
      <w:keepNext/>
      <w:widowControl w:val="0"/>
      <w:autoSpaceDE w:val="0"/>
      <w:spacing w:before="240" w:after="120" w:line="240" w:lineRule="auto"/>
      <w:jc w:val="both"/>
    </w:pPr>
    <w:rPr>
      <w:rFonts w:ascii="Arial" w:eastAsia="Times New Roman" w:hAnsi="Arial" w:cs="DejaVu Sans"/>
      <w:kern w:val="2"/>
      <w:sz w:val="28"/>
      <w:szCs w:val="28"/>
      <w:lang w:val="en-US" w:eastAsia="ko-KR"/>
    </w:rPr>
  </w:style>
  <w:style w:type="paragraph" w:customStyle="1" w:styleId="Index">
    <w:name w:val="Index"/>
    <w:basedOn w:val="a"/>
    <w:rsid w:val="007F5C64"/>
    <w:pPr>
      <w:widowControl w:val="0"/>
      <w:suppressLineNumbers/>
      <w:autoSpaceDE w:val="0"/>
      <w:spacing w:after="0" w:line="240" w:lineRule="auto"/>
      <w:jc w:val="both"/>
    </w:pPr>
    <w:rPr>
      <w:rFonts w:eastAsia="DejaVu Sans" w:cs="Times New Roman"/>
      <w:kern w:val="2"/>
      <w:sz w:val="20"/>
      <w:szCs w:val="24"/>
      <w:lang w:val="en-US" w:eastAsia="ko-KR"/>
    </w:rPr>
  </w:style>
  <w:style w:type="paragraph" w:customStyle="1" w:styleId="114">
    <w:name w:val="Без интервала11"/>
    <w:rsid w:val="007F5C64"/>
    <w:pPr>
      <w:spacing w:after="0" w:line="240" w:lineRule="auto"/>
    </w:pPr>
    <w:rPr>
      <w:rFonts w:ascii="Calibri" w:eastAsia="DejaVu Sans" w:hAnsi="Calibri" w:cs="Calibri"/>
      <w:sz w:val="22"/>
      <w:szCs w:val="20"/>
      <w:lang w:val="en-US" w:eastAsia="zh-CN"/>
    </w:rPr>
  </w:style>
  <w:style w:type="paragraph" w:customStyle="1" w:styleId="58">
    <w:name w:val="Абзац списка5"/>
    <w:basedOn w:val="a"/>
    <w:rsid w:val="007F5C64"/>
    <w:pPr>
      <w:spacing w:after="0" w:line="240" w:lineRule="auto"/>
      <w:ind w:left="400"/>
      <w:jc w:val="both"/>
    </w:pPr>
    <w:rPr>
      <w:rFonts w:ascii="??;Calibri" w:eastAsia="DejaVu Sans" w:hAnsi="??;Calibri" w:cs="Times New Roman"/>
      <w:kern w:val="2"/>
      <w:sz w:val="20"/>
      <w:szCs w:val="20"/>
      <w:lang w:eastAsia="ko-KR"/>
    </w:rPr>
  </w:style>
  <w:style w:type="paragraph" w:customStyle="1" w:styleId="3f2">
    <w:name w:val="Без интервала3"/>
    <w:rsid w:val="007F5C64"/>
    <w:pPr>
      <w:widowControl w:val="0"/>
      <w:autoSpaceDE w:val="0"/>
      <w:spacing w:after="0" w:line="240" w:lineRule="auto"/>
      <w:jc w:val="both"/>
    </w:pPr>
    <w:rPr>
      <w:rFonts w:ascii="Batang;??" w:eastAsia="Batang;??" w:hAnsi="Batang;??" w:cs="Times New Roman"/>
      <w:kern w:val="2"/>
      <w:sz w:val="22"/>
      <w:lang w:val="en-US" w:eastAsia="ko-KR"/>
    </w:rPr>
  </w:style>
  <w:style w:type="paragraph" w:customStyle="1" w:styleId="TableContents">
    <w:name w:val="Table Contents"/>
    <w:basedOn w:val="a"/>
    <w:rsid w:val="007F5C64"/>
    <w:pPr>
      <w:widowControl w:val="0"/>
      <w:suppressLineNumbers/>
      <w:autoSpaceDE w:val="0"/>
      <w:spacing w:after="0" w:line="240" w:lineRule="auto"/>
      <w:jc w:val="both"/>
    </w:pPr>
    <w:rPr>
      <w:rFonts w:eastAsia="DejaVu Sans" w:cs="Times New Roman"/>
      <w:kern w:val="2"/>
      <w:sz w:val="20"/>
      <w:szCs w:val="24"/>
      <w:lang w:val="en-US" w:eastAsia="ko-KR"/>
    </w:rPr>
  </w:style>
  <w:style w:type="paragraph" w:customStyle="1" w:styleId="TableHeading">
    <w:name w:val="Table Heading"/>
    <w:basedOn w:val="TableContents"/>
    <w:rsid w:val="007F5C64"/>
    <w:pPr>
      <w:jc w:val="center"/>
    </w:pPr>
    <w:rPr>
      <w:b/>
      <w:bCs/>
    </w:rPr>
  </w:style>
  <w:style w:type="paragraph" w:customStyle="1" w:styleId="ParaAttribute2">
    <w:name w:val="ParaAttribute2"/>
    <w:rsid w:val="007F5C64"/>
    <w:pPr>
      <w:widowControl w:val="0"/>
      <w:wordWrap w:val="0"/>
      <w:spacing w:after="0" w:line="240" w:lineRule="auto"/>
      <w:ind w:right="-1"/>
      <w:jc w:val="center"/>
    </w:pPr>
    <w:rPr>
      <w:rFonts w:eastAsia="№Е" w:cs="Times New Roman"/>
      <w:sz w:val="20"/>
      <w:szCs w:val="20"/>
      <w:lang w:eastAsia="ru-RU"/>
    </w:rPr>
  </w:style>
  <w:style w:type="character" w:customStyle="1" w:styleId="CharAttribute6">
    <w:name w:val="CharAttribute6"/>
    <w:rsid w:val="007F5C64"/>
    <w:rPr>
      <w:rFonts w:ascii="Times New Roman" w:eastAsia="Batang" w:hAnsi="Batang" w:cs="Times New Roman" w:hint="default"/>
      <w:color w:val="0000FF"/>
      <w:sz w:val="28"/>
      <w:u w:val="single"/>
    </w:rPr>
  </w:style>
  <w:style w:type="character" w:customStyle="1" w:styleId="Bold">
    <w:name w:val="Bold"/>
    <w:uiPriority w:val="99"/>
    <w:rsid w:val="007F5C64"/>
    <w:rPr>
      <w:rFonts w:ascii="Times New Roman" w:hAnsi="Times New Roman"/>
      <w:b/>
      <w:bCs/>
    </w:rPr>
  </w:style>
  <w:style w:type="table" w:customStyle="1" w:styleId="64">
    <w:name w:val="Сетка таблицы6"/>
    <w:basedOn w:val="a1"/>
    <w:next w:val="afff9"/>
    <w:uiPriority w:val="59"/>
    <w:rsid w:val="007F5C64"/>
    <w:pPr>
      <w:spacing w:after="0" w:line="240" w:lineRule="auto"/>
    </w:pPr>
    <w:rPr>
      <w:rFonts w:ascii="Calibri" w:hAnsi="Calibri"/>
      <w:sz w:val="22"/>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list-bullet">
    <w:name w:val="list-bullet"/>
    <w:basedOn w:val="body"/>
    <w:uiPriority w:val="99"/>
    <w:rsid w:val="007F5C64"/>
    <w:pPr>
      <w:numPr>
        <w:numId w:val="33"/>
      </w:numPr>
      <w:autoSpaceDE w:val="0"/>
      <w:autoSpaceDN w:val="0"/>
      <w:adjustRightInd w:val="0"/>
      <w:spacing w:before="0" w:beforeAutospacing="0" w:after="0" w:afterAutospacing="0" w:line="240" w:lineRule="atLeast"/>
      <w:ind w:left="567" w:hanging="340"/>
      <w:jc w:val="both"/>
      <w:textAlignment w:val="center"/>
    </w:pPr>
    <w:rPr>
      <w:rFonts w:cs="SchoolBookSanPin"/>
      <w:color w:val="000000"/>
      <w:sz w:val="20"/>
      <w:szCs w:val="20"/>
    </w:rPr>
  </w:style>
  <w:style w:type="paragraph" w:customStyle="1" w:styleId="list-dash">
    <w:name w:val="list-dash"/>
    <w:basedOn w:val="list-bullet"/>
    <w:uiPriority w:val="99"/>
    <w:rsid w:val="007F5C64"/>
    <w:pPr>
      <w:numPr>
        <w:numId w:val="34"/>
      </w:numPr>
      <w:ind w:left="567" w:hanging="340"/>
    </w:pPr>
  </w:style>
  <w:style w:type="paragraph" w:customStyle="1" w:styleId="table-head">
    <w:name w:val="table-head"/>
    <w:basedOn w:val="a"/>
    <w:uiPriority w:val="99"/>
    <w:rsid w:val="007F5C64"/>
    <w:pPr>
      <w:autoSpaceDE w:val="0"/>
      <w:autoSpaceDN w:val="0"/>
      <w:adjustRightInd w:val="0"/>
      <w:spacing w:after="100" w:line="200" w:lineRule="atLeast"/>
      <w:jc w:val="center"/>
      <w:textAlignment w:val="center"/>
    </w:pPr>
    <w:rPr>
      <w:rFonts w:eastAsia="Times New Roman" w:cs="SchoolBookSanPin-Bold"/>
      <w:b/>
      <w:bCs/>
      <w:color w:val="000000"/>
      <w:sz w:val="18"/>
      <w:szCs w:val="18"/>
      <w:lang w:eastAsia="ru-RU"/>
    </w:rPr>
  </w:style>
  <w:style w:type="paragraph" w:customStyle="1" w:styleId="table-body0mm">
    <w:name w:val="table-body_0mm"/>
    <w:basedOn w:val="body"/>
    <w:uiPriority w:val="99"/>
    <w:rsid w:val="007F5C64"/>
    <w:pPr>
      <w:autoSpaceDE w:val="0"/>
      <w:autoSpaceDN w:val="0"/>
      <w:adjustRightInd w:val="0"/>
      <w:spacing w:before="0" w:beforeAutospacing="0" w:after="0" w:afterAutospacing="0" w:line="200" w:lineRule="atLeast"/>
      <w:textAlignment w:val="center"/>
    </w:pPr>
    <w:rPr>
      <w:rFonts w:cs="SchoolBookSanPin"/>
      <w:color w:val="000000"/>
      <w:sz w:val="18"/>
      <w:szCs w:val="18"/>
    </w:rPr>
  </w:style>
  <w:style w:type="character" w:customStyle="1" w:styleId="Italic">
    <w:name w:val="Italic"/>
    <w:uiPriority w:val="99"/>
    <w:rsid w:val="007F5C64"/>
    <w:rPr>
      <w:i/>
      <w:iCs/>
    </w:rPr>
  </w:style>
  <w:style w:type="paragraph" w:customStyle="1" w:styleId="h3">
    <w:name w:val="h3"/>
    <w:basedOn w:val="a"/>
    <w:uiPriority w:val="99"/>
    <w:rsid w:val="007F5C64"/>
    <w:pPr>
      <w:keepNext/>
      <w:keepLines/>
      <w:suppressAutoHyphens/>
      <w:autoSpaceDE w:val="0"/>
      <w:autoSpaceDN w:val="0"/>
      <w:adjustRightInd w:val="0"/>
      <w:spacing w:before="240" w:after="120" w:line="240" w:lineRule="atLeast"/>
      <w:textAlignment w:val="center"/>
    </w:pPr>
    <w:rPr>
      <w:rFonts w:eastAsia="Times New Roman" w:cs="OfficinaSansExtraBoldITC-Reg"/>
      <w:b/>
      <w:bCs/>
      <w:color w:val="000000"/>
      <w:position w:val="6"/>
      <w:sz w:val="22"/>
      <w:lang w:eastAsia="ru-RU"/>
    </w:rPr>
  </w:style>
  <w:style w:type="paragraph" w:customStyle="1" w:styleId="table-body1mm">
    <w:name w:val="table-body_1mm"/>
    <w:basedOn w:val="body"/>
    <w:uiPriority w:val="99"/>
    <w:rsid w:val="007F5C64"/>
    <w:pPr>
      <w:autoSpaceDE w:val="0"/>
      <w:autoSpaceDN w:val="0"/>
      <w:adjustRightInd w:val="0"/>
      <w:spacing w:before="0" w:beforeAutospacing="0" w:afterAutospacing="0" w:line="200" w:lineRule="atLeast"/>
      <w:textAlignment w:val="center"/>
    </w:pPr>
    <w:rPr>
      <w:rFonts w:cs="SchoolBookSanPin"/>
      <w:color w:val="000000"/>
      <w:sz w:val="18"/>
      <w:szCs w:val="18"/>
    </w:rPr>
  </w:style>
  <w:style w:type="paragraph" w:customStyle="1" w:styleId="table-bodycentre">
    <w:name w:val="table-body_centre"/>
    <w:basedOn w:val="NoParagraphStyle"/>
    <w:uiPriority w:val="99"/>
    <w:rsid w:val="007F5C64"/>
    <w:pPr>
      <w:widowControl w:val="0"/>
      <w:spacing w:after="100" w:line="200" w:lineRule="atLeast"/>
      <w:jc w:val="center"/>
    </w:pPr>
    <w:rPr>
      <w:rFonts w:ascii="Times New Roman" w:hAnsi="Times New Roman" w:cs="SchoolBookSanPin"/>
      <w:sz w:val="18"/>
      <w:szCs w:val="18"/>
      <w:lang w:val="ru-RU"/>
    </w:rPr>
  </w:style>
  <w:style w:type="paragraph" w:customStyle="1" w:styleId="table-list-bullet">
    <w:name w:val="table-list-bullet"/>
    <w:basedOn w:val="table-body1mm"/>
    <w:uiPriority w:val="99"/>
    <w:rsid w:val="007F5C64"/>
    <w:pPr>
      <w:spacing w:after="0"/>
      <w:ind w:left="142" w:hanging="142"/>
    </w:pPr>
  </w:style>
  <w:style w:type="character" w:customStyle="1" w:styleId="216">
    <w:name w:val="Заголовок 2 Знак1"/>
    <w:basedOn w:val="a0"/>
    <w:uiPriority w:val="9"/>
    <w:semiHidden/>
    <w:rsid w:val="007F5C64"/>
    <w:rPr>
      <w:rFonts w:asciiTheme="majorHAnsi" w:eastAsiaTheme="majorEastAsia" w:hAnsiTheme="majorHAnsi" w:cstheme="majorBidi"/>
      <w:color w:val="2E74B5" w:themeColor="accent1" w:themeShade="BF"/>
      <w:sz w:val="26"/>
      <w:szCs w:val="26"/>
    </w:rPr>
  </w:style>
  <w:style w:type="character" w:customStyle="1" w:styleId="510">
    <w:name w:val="Заголовок 5 Знак1"/>
    <w:basedOn w:val="a0"/>
    <w:uiPriority w:val="9"/>
    <w:semiHidden/>
    <w:rsid w:val="007F5C64"/>
    <w:rPr>
      <w:rFonts w:asciiTheme="majorHAnsi" w:eastAsiaTheme="majorEastAsia" w:hAnsiTheme="majorHAnsi" w:cstheme="majorBidi"/>
      <w:color w:val="2E74B5" w:themeColor="accent1" w:themeShade="BF"/>
    </w:rPr>
  </w:style>
  <w:style w:type="character" w:styleId="afffffa">
    <w:name w:val="Hyperlink"/>
    <w:basedOn w:val="a0"/>
    <w:uiPriority w:val="99"/>
    <w:semiHidden/>
    <w:unhideWhenUsed/>
    <w:rsid w:val="007F5C64"/>
    <w:rPr>
      <w:color w:val="0563C1" w:themeColor="hyperlink"/>
      <w:u w:val="single"/>
    </w:rPr>
  </w:style>
  <w:style w:type="paragraph" w:styleId="affffa">
    <w:name w:val="Body Text First Indent"/>
    <w:basedOn w:val="a3"/>
    <w:link w:val="affff9"/>
    <w:uiPriority w:val="99"/>
    <w:semiHidden/>
    <w:unhideWhenUsed/>
    <w:rsid w:val="007F5C64"/>
    <w:pPr>
      <w:widowControl/>
      <w:autoSpaceDE/>
      <w:autoSpaceDN/>
      <w:spacing w:after="160" w:line="259" w:lineRule="auto"/>
      <w:ind w:left="0" w:right="0" w:firstLine="360"/>
      <w:jc w:val="left"/>
    </w:pPr>
    <w:rPr>
      <w:rFonts w:ascii="Times New Roman" w:eastAsiaTheme="minorHAnsi" w:hAnsi="Times New Roman" w:cstheme="minorBidi"/>
      <w:color w:val="000000"/>
      <w:sz w:val="28"/>
      <w:szCs w:val="22"/>
    </w:rPr>
  </w:style>
  <w:style w:type="character" w:customStyle="1" w:styleId="2f7">
    <w:name w:val="Красная строка Знак2"/>
    <w:basedOn w:val="a4"/>
    <w:uiPriority w:val="99"/>
    <w:semiHidden/>
    <w:rsid w:val="007F5C64"/>
    <w:rPr>
      <w:rFonts w:ascii="Bookman Old Style" w:eastAsia="Bookman Old Style" w:hAnsi="Bookman Old Style" w:cs="Bookman Old Style"/>
      <w:sz w:val="20"/>
      <w:szCs w:val="20"/>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14</Pages>
  <Words>6011</Words>
  <Characters>34268</Characters>
  <Application>Microsoft Office Word</Application>
  <DocSecurity>0</DocSecurity>
  <Lines>285</Lines>
  <Paragraphs>80</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40199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Преподаватель</dc:creator>
  <cp:lastModifiedBy>ШК 33</cp:lastModifiedBy>
  <cp:revision>2</cp:revision>
  <dcterms:created xsi:type="dcterms:W3CDTF">2023-11-14T11:27:00Z</dcterms:created>
  <dcterms:modified xsi:type="dcterms:W3CDTF">2023-11-14T11:27:00Z</dcterms:modified>
</cp:coreProperties>
</file>